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C53027" w14:textId="77777777" w:rsidR="00E91EE5" w:rsidRPr="00E91EE5" w:rsidRDefault="00901E37" w:rsidP="00E91EE5">
      <w:pPr>
        <w:jc w:val="center"/>
        <w:rPr>
          <w:rFonts w:ascii="Times New Roman" w:hAnsi="Times New Roman"/>
          <w:b/>
          <w:sz w:val="24"/>
          <w:szCs w:val="24"/>
        </w:rPr>
      </w:pPr>
      <w:r w:rsidRPr="00E91EE5">
        <w:rPr>
          <w:rFonts w:ascii="Times New Roman" w:hAnsi="Times New Roman"/>
          <w:b/>
          <w:sz w:val="24"/>
          <w:szCs w:val="24"/>
        </w:rPr>
        <w:t>МУНИЦИПАЛЬНОЕ БЮДЖЕТНОЕ ОБЩЕОБРАЗОВАТЕЛЬНОЕ УЧРЕЖДЕНИЕ</w:t>
      </w:r>
    </w:p>
    <w:p w14:paraId="0CEA2E3A" w14:textId="12232167" w:rsidR="00901E37" w:rsidRPr="00E91EE5" w:rsidRDefault="00901E37" w:rsidP="00E91EE5">
      <w:pPr>
        <w:jc w:val="center"/>
        <w:rPr>
          <w:rFonts w:ascii="Times New Roman" w:hAnsi="Times New Roman"/>
          <w:b/>
          <w:sz w:val="24"/>
          <w:szCs w:val="24"/>
        </w:rPr>
      </w:pPr>
      <w:r w:rsidRPr="00E91EE5">
        <w:rPr>
          <w:rFonts w:ascii="Times New Roman" w:hAnsi="Times New Roman"/>
          <w:b/>
          <w:sz w:val="24"/>
          <w:szCs w:val="24"/>
        </w:rPr>
        <w:t>«СРЕДНЯЯ ОБЩЕОБРАЗОВАТЕЛЬНАЯ ШКОЛА №6»</w:t>
      </w:r>
    </w:p>
    <w:p w14:paraId="0EFC0DE3" w14:textId="77777777" w:rsidR="00901E37" w:rsidRPr="00E91EE5" w:rsidRDefault="00901E37" w:rsidP="00E91EE5">
      <w:pPr>
        <w:jc w:val="center"/>
        <w:rPr>
          <w:rFonts w:ascii="Times New Roman" w:hAnsi="Times New Roman"/>
          <w:b/>
          <w:sz w:val="24"/>
          <w:szCs w:val="24"/>
        </w:rPr>
      </w:pPr>
      <w:r w:rsidRPr="00E91EE5">
        <w:rPr>
          <w:rFonts w:ascii="Times New Roman" w:hAnsi="Times New Roman"/>
          <w:b/>
          <w:sz w:val="24"/>
          <w:szCs w:val="24"/>
        </w:rPr>
        <w:t>ГОРОДА ВЫБОРГА</w:t>
      </w:r>
    </w:p>
    <w:p w14:paraId="76AD7462" w14:textId="77777777" w:rsidR="00901E37" w:rsidRPr="00901E37" w:rsidRDefault="00901E37" w:rsidP="00901E37">
      <w:pPr>
        <w:pStyle w:val="a3"/>
        <w:rPr>
          <w:rFonts w:ascii="Times New Roman" w:hAnsi="Times New Roman"/>
          <w:sz w:val="28"/>
          <w:szCs w:val="28"/>
        </w:rPr>
      </w:pPr>
    </w:p>
    <w:p w14:paraId="7756D945" w14:textId="77777777" w:rsidR="00901E37" w:rsidRPr="00901E37" w:rsidRDefault="00901E37" w:rsidP="00901E37">
      <w:pPr>
        <w:pStyle w:val="a3"/>
        <w:rPr>
          <w:rFonts w:ascii="Times New Roman" w:hAnsi="Times New Roman"/>
          <w:sz w:val="28"/>
          <w:szCs w:val="28"/>
        </w:rPr>
      </w:pPr>
    </w:p>
    <w:p w14:paraId="59DA2E11" w14:textId="7A677E21" w:rsidR="00901E37" w:rsidRPr="00901E37" w:rsidRDefault="00901E37" w:rsidP="00901E37">
      <w:pPr>
        <w:pStyle w:val="a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14:paraId="222621B6" w14:textId="77777777" w:rsidR="00901E37" w:rsidRPr="00901E37" w:rsidRDefault="00901E37" w:rsidP="00901E37">
      <w:pPr>
        <w:pStyle w:val="a3"/>
        <w:rPr>
          <w:rFonts w:ascii="Times New Roman" w:hAnsi="Times New Roman"/>
          <w:sz w:val="28"/>
          <w:szCs w:val="28"/>
        </w:rPr>
      </w:pPr>
    </w:p>
    <w:p w14:paraId="2BE80D4C" w14:textId="77777777" w:rsidR="00901E37" w:rsidRPr="00901E37" w:rsidRDefault="00901E37" w:rsidP="00901E37">
      <w:pPr>
        <w:pStyle w:val="a3"/>
        <w:rPr>
          <w:rFonts w:ascii="Times New Roman" w:hAnsi="Times New Roman"/>
          <w:sz w:val="28"/>
          <w:szCs w:val="28"/>
        </w:rPr>
      </w:pPr>
    </w:p>
    <w:p w14:paraId="0052EFB6" w14:textId="77777777" w:rsidR="00901E37" w:rsidRPr="00901E37" w:rsidRDefault="00901E37" w:rsidP="00901E3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901E37">
        <w:rPr>
          <w:rFonts w:ascii="Times New Roman" w:hAnsi="Times New Roman"/>
          <w:sz w:val="28"/>
          <w:szCs w:val="28"/>
        </w:rPr>
        <w:t xml:space="preserve">Приложение к Основной </w:t>
      </w:r>
    </w:p>
    <w:p w14:paraId="6817B67B" w14:textId="0CCFB128" w:rsidR="00901E37" w:rsidRPr="00901E37" w:rsidRDefault="00901E37" w:rsidP="00901E37">
      <w:pPr>
        <w:pStyle w:val="a3"/>
        <w:jc w:val="right"/>
        <w:rPr>
          <w:rFonts w:ascii="Times New Roman" w:hAnsi="Times New Roman"/>
          <w:sz w:val="28"/>
          <w:szCs w:val="28"/>
        </w:rPr>
      </w:pPr>
      <w:r w:rsidRPr="00901E37">
        <w:rPr>
          <w:rFonts w:ascii="Times New Roman" w:hAnsi="Times New Roman"/>
          <w:sz w:val="28"/>
          <w:szCs w:val="28"/>
        </w:rPr>
        <w:t>Образовательной программ</w:t>
      </w:r>
    </w:p>
    <w:p w14:paraId="70C08624" w14:textId="77777777" w:rsidR="00901E37" w:rsidRPr="00901E37" w:rsidRDefault="00901E37" w:rsidP="00901E37">
      <w:pPr>
        <w:pStyle w:val="a3"/>
        <w:rPr>
          <w:rFonts w:ascii="Times New Roman" w:hAnsi="Times New Roman"/>
          <w:sz w:val="28"/>
          <w:szCs w:val="28"/>
        </w:rPr>
      </w:pPr>
    </w:p>
    <w:p w14:paraId="24E6FDC7" w14:textId="77777777" w:rsidR="00901E37" w:rsidRPr="00901E37" w:rsidRDefault="00901E37" w:rsidP="00901E37">
      <w:pPr>
        <w:pStyle w:val="a3"/>
        <w:rPr>
          <w:rFonts w:ascii="Times New Roman" w:hAnsi="Times New Roman"/>
          <w:sz w:val="28"/>
          <w:szCs w:val="28"/>
        </w:rPr>
      </w:pPr>
    </w:p>
    <w:p w14:paraId="4CA287F2" w14:textId="77777777" w:rsidR="00901E37" w:rsidRPr="00901E37" w:rsidRDefault="00901E37" w:rsidP="00901E37">
      <w:pPr>
        <w:pStyle w:val="a3"/>
        <w:rPr>
          <w:rFonts w:ascii="Times New Roman" w:hAnsi="Times New Roman"/>
          <w:sz w:val="28"/>
          <w:szCs w:val="28"/>
        </w:rPr>
      </w:pPr>
    </w:p>
    <w:p w14:paraId="124621CA" w14:textId="77777777" w:rsidR="00901E37" w:rsidRPr="00901E37" w:rsidRDefault="00901E37" w:rsidP="00901E3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278AF1D0" w14:textId="77777777" w:rsidR="00901E37" w:rsidRPr="00901E37" w:rsidRDefault="00901E37" w:rsidP="00901E37">
      <w:pPr>
        <w:ind w:firstLine="708"/>
        <w:jc w:val="center"/>
        <w:rPr>
          <w:rFonts w:ascii="Times New Roman" w:hAnsi="Times New Roman"/>
          <w:sz w:val="28"/>
          <w:szCs w:val="28"/>
        </w:rPr>
      </w:pPr>
      <w:r w:rsidRPr="00901E37">
        <w:rPr>
          <w:rFonts w:ascii="Times New Roman" w:hAnsi="Times New Roman"/>
          <w:b/>
          <w:sz w:val="28"/>
          <w:szCs w:val="28"/>
        </w:rPr>
        <w:t>РАБОЧАЯ ПРОГРАММА</w:t>
      </w:r>
    </w:p>
    <w:p w14:paraId="186B9194" w14:textId="77777777" w:rsidR="00901E37" w:rsidRPr="00901E37" w:rsidRDefault="00901E37" w:rsidP="00901E37">
      <w:pPr>
        <w:jc w:val="center"/>
        <w:rPr>
          <w:rFonts w:ascii="Times New Roman" w:hAnsi="Times New Roman"/>
          <w:sz w:val="28"/>
          <w:szCs w:val="28"/>
        </w:rPr>
      </w:pPr>
    </w:p>
    <w:p w14:paraId="6E32FDF2" w14:textId="6F5EA72F" w:rsidR="00901E37" w:rsidRPr="00901E37" w:rsidRDefault="00901E37" w:rsidP="00901E37">
      <w:pPr>
        <w:jc w:val="center"/>
        <w:rPr>
          <w:rFonts w:ascii="Times New Roman" w:hAnsi="Times New Roman"/>
          <w:sz w:val="28"/>
          <w:szCs w:val="28"/>
        </w:rPr>
      </w:pPr>
      <w:r w:rsidRPr="00901E37">
        <w:rPr>
          <w:rFonts w:ascii="Times New Roman" w:hAnsi="Times New Roman"/>
          <w:sz w:val="28"/>
          <w:szCs w:val="28"/>
        </w:rPr>
        <w:t>Курса внеурочной деятельности</w:t>
      </w:r>
    </w:p>
    <w:p w14:paraId="35451D88" w14:textId="1D4095E9" w:rsidR="00901E37" w:rsidRPr="00901E37" w:rsidRDefault="00901E37" w:rsidP="00901E37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901E37">
        <w:rPr>
          <w:rFonts w:ascii="Times New Roman" w:hAnsi="Times New Roman"/>
          <w:color w:val="000000"/>
          <w:sz w:val="28"/>
          <w:szCs w:val="28"/>
        </w:rPr>
        <w:t>общеинтеллектуального направления</w:t>
      </w:r>
    </w:p>
    <w:p w14:paraId="61A2F60A" w14:textId="6D69B769" w:rsidR="00901E37" w:rsidRPr="00901E37" w:rsidRDefault="00901E37" w:rsidP="00E91EE5">
      <w:pPr>
        <w:jc w:val="center"/>
        <w:rPr>
          <w:rFonts w:ascii="Times New Roman" w:hAnsi="Times New Roman"/>
          <w:color w:val="000000"/>
          <w:sz w:val="28"/>
          <w:szCs w:val="28"/>
        </w:rPr>
      </w:pPr>
      <w:r w:rsidRPr="00901E37">
        <w:rPr>
          <w:rFonts w:ascii="Times New Roman" w:hAnsi="Times New Roman"/>
          <w:color w:val="000000"/>
          <w:sz w:val="28"/>
          <w:szCs w:val="28"/>
        </w:rPr>
        <w:t>«Занимательная математика»</w:t>
      </w:r>
    </w:p>
    <w:p w14:paraId="43C5CCE7" w14:textId="5F5F44B9" w:rsidR="00901E37" w:rsidRPr="00901E37" w:rsidRDefault="00901E37" w:rsidP="00901E37">
      <w:pPr>
        <w:jc w:val="center"/>
        <w:rPr>
          <w:rFonts w:ascii="Times New Roman" w:hAnsi="Times New Roman"/>
          <w:sz w:val="28"/>
          <w:szCs w:val="28"/>
        </w:rPr>
      </w:pPr>
      <w:r w:rsidRPr="00901E37">
        <w:rPr>
          <w:rFonts w:ascii="Times New Roman" w:hAnsi="Times New Roman"/>
          <w:sz w:val="28"/>
          <w:szCs w:val="28"/>
        </w:rPr>
        <w:t xml:space="preserve">Для обучающихся </w:t>
      </w:r>
      <w:r>
        <w:rPr>
          <w:rFonts w:ascii="Times New Roman" w:hAnsi="Times New Roman"/>
          <w:sz w:val="28"/>
          <w:szCs w:val="28"/>
        </w:rPr>
        <w:t>1</w:t>
      </w:r>
      <w:r w:rsidRPr="00901E37">
        <w:rPr>
          <w:rFonts w:ascii="Times New Roman" w:hAnsi="Times New Roman"/>
          <w:sz w:val="28"/>
          <w:szCs w:val="28"/>
        </w:rPr>
        <w:t xml:space="preserve"> класса</w:t>
      </w:r>
    </w:p>
    <w:p w14:paraId="165289A5" w14:textId="77777777" w:rsidR="00901E37" w:rsidRPr="00901E37" w:rsidRDefault="00901E37" w:rsidP="00901E37">
      <w:pPr>
        <w:jc w:val="center"/>
        <w:rPr>
          <w:rFonts w:ascii="Times New Roman" w:hAnsi="Times New Roman"/>
          <w:sz w:val="28"/>
          <w:szCs w:val="28"/>
        </w:rPr>
      </w:pPr>
      <w:r w:rsidRPr="00901E37">
        <w:rPr>
          <w:rFonts w:ascii="Times New Roman" w:hAnsi="Times New Roman"/>
          <w:sz w:val="28"/>
          <w:szCs w:val="28"/>
        </w:rPr>
        <w:t>Срок реализации 1 год</w:t>
      </w:r>
    </w:p>
    <w:p w14:paraId="77773C9B" w14:textId="77777777" w:rsidR="00901E37" w:rsidRPr="00901E37" w:rsidRDefault="00901E37" w:rsidP="00901E37">
      <w:pPr>
        <w:jc w:val="center"/>
        <w:rPr>
          <w:rFonts w:ascii="Times New Roman" w:hAnsi="Times New Roman"/>
          <w:sz w:val="28"/>
          <w:szCs w:val="28"/>
        </w:rPr>
      </w:pPr>
    </w:p>
    <w:p w14:paraId="345CF2F5" w14:textId="77777777" w:rsidR="00901E37" w:rsidRPr="00901E37" w:rsidRDefault="00901E37" w:rsidP="00901E37">
      <w:pPr>
        <w:rPr>
          <w:rFonts w:ascii="Times New Roman" w:hAnsi="Times New Roman"/>
          <w:sz w:val="28"/>
          <w:szCs w:val="28"/>
        </w:rPr>
      </w:pPr>
    </w:p>
    <w:p w14:paraId="6C68217C" w14:textId="1C6246F6" w:rsidR="00901E37" w:rsidRPr="00901E37" w:rsidRDefault="00901E37" w:rsidP="00901E37">
      <w:pPr>
        <w:jc w:val="both"/>
        <w:rPr>
          <w:rFonts w:ascii="Times New Roman" w:hAnsi="Times New Roman"/>
          <w:sz w:val="28"/>
          <w:szCs w:val="28"/>
        </w:rPr>
      </w:pPr>
      <w:r w:rsidRPr="00901E37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</w:t>
      </w:r>
    </w:p>
    <w:p w14:paraId="71D97C38" w14:textId="77777777" w:rsidR="00901E37" w:rsidRPr="00901E37" w:rsidRDefault="00901E37" w:rsidP="00901E3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901E37">
        <w:rPr>
          <w:rFonts w:ascii="Times New Roman" w:hAnsi="Times New Roman"/>
          <w:sz w:val="28"/>
          <w:szCs w:val="28"/>
        </w:rPr>
        <w:t xml:space="preserve">                                                         Разработана и реализуется</w:t>
      </w:r>
    </w:p>
    <w:p w14:paraId="3F7F5905" w14:textId="77777777" w:rsidR="00901E37" w:rsidRPr="00901E37" w:rsidRDefault="00901E37" w:rsidP="00901E37">
      <w:pPr>
        <w:pStyle w:val="a3"/>
        <w:ind w:left="1416"/>
        <w:jc w:val="center"/>
        <w:rPr>
          <w:rFonts w:ascii="Times New Roman" w:hAnsi="Times New Roman"/>
          <w:sz w:val="28"/>
          <w:szCs w:val="28"/>
        </w:rPr>
      </w:pPr>
      <w:r w:rsidRPr="00901E37">
        <w:rPr>
          <w:rFonts w:ascii="Times New Roman" w:hAnsi="Times New Roman"/>
          <w:sz w:val="28"/>
          <w:szCs w:val="28"/>
        </w:rPr>
        <w:t xml:space="preserve">                                         Учителем начальных классов     </w:t>
      </w:r>
    </w:p>
    <w:p w14:paraId="1386E538" w14:textId="77777777" w:rsidR="00901E37" w:rsidRPr="00901E37" w:rsidRDefault="00901E37" w:rsidP="00901E37">
      <w:pPr>
        <w:pStyle w:val="a3"/>
        <w:ind w:left="1416"/>
        <w:jc w:val="right"/>
        <w:rPr>
          <w:rFonts w:ascii="Times New Roman" w:hAnsi="Times New Roman"/>
          <w:sz w:val="28"/>
          <w:szCs w:val="28"/>
        </w:rPr>
      </w:pPr>
      <w:r w:rsidRPr="00901E37">
        <w:rPr>
          <w:rFonts w:ascii="Times New Roman" w:hAnsi="Times New Roman"/>
          <w:sz w:val="28"/>
          <w:szCs w:val="28"/>
        </w:rPr>
        <w:t>Степановой Светланой Михайловной.</w:t>
      </w:r>
    </w:p>
    <w:p w14:paraId="39144500" w14:textId="77777777" w:rsidR="00901E37" w:rsidRPr="00901E37" w:rsidRDefault="00901E37" w:rsidP="00901E3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59A7D88E" w14:textId="77777777" w:rsidR="00901E37" w:rsidRDefault="00901E37" w:rsidP="00901E3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318071D7" w14:textId="77777777" w:rsidR="00E91EE5" w:rsidRDefault="00E91EE5" w:rsidP="00901E3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2C1C92EC" w14:textId="77777777" w:rsidR="00E91EE5" w:rsidRPr="00901E37" w:rsidRDefault="00E91EE5" w:rsidP="00901E3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172BAB56" w14:textId="77777777" w:rsidR="00901E37" w:rsidRPr="00901E37" w:rsidRDefault="00901E37" w:rsidP="00901E37">
      <w:pPr>
        <w:pStyle w:val="a3"/>
        <w:jc w:val="right"/>
        <w:rPr>
          <w:rFonts w:ascii="Times New Roman" w:hAnsi="Times New Roman"/>
          <w:sz w:val="28"/>
          <w:szCs w:val="28"/>
        </w:rPr>
      </w:pPr>
    </w:p>
    <w:p w14:paraId="7EFA4330" w14:textId="77777777" w:rsidR="00901E37" w:rsidRPr="00901E37" w:rsidRDefault="00901E37" w:rsidP="00901E37">
      <w:pPr>
        <w:pStyle w:val="3"/>
        <w:jc w:val="center"/>
        <w:rPr>
          <w:sz w:val="28"/>
          <w:szCs w:val="28"/>
        </w:rPr>
      </w:pPr>
      <w:r w:rsidRPr="00901E37">
        <w:rPr>
          <w:sz w:val="28"/>
          <w:szCs w:val="28"/>
        </w:rPr>
        <w:t>г. Выборг</w:t>
      </w:r>
    </w:p>
    <w:p w14:paraId="5D8080DD" w14:textId="4A190B63" w:rsidR="0008772E" w:rsidRPr="009254C5" w:rsidRDefault="00901E37" w:rsidP="00BD5C72">
      <w:pPr>
        <w:pStyle w:val="3"/>
        <w:jc w:val="center"/>
        <w:rPr>
          <w:sz w:val="28"/>
          <w:szCs w:val="28"/>
        </w:rPr>
      </w:pPr>
      <w:r w:rsidRPr="00901E37">
        <w:rPr>
          <w:sz w:val="28"/>
          <w:szCs w:val="28"/>
        </w:rPr>
        <w:t>202</w:t>
      </w:r>
      <w:r>
        <w:rPr>
          <w:sz w:val="28"/>
          <w:szCs w:val="28"/>
        </w:rPr>
        <w:t>3-2024</w:t>
      </w:r>
      <w:r w:rsidRPr="00901E37">
        <w:rPr>
          <w:sz w:val="28"/>
          <w:szCs w:val="28"/>
        </w:rPr>
        <w:t xml:space="preserve"> г.</w:t>
      </w:r>
    </w:p>
    <w:p w14:paraId="25DC8816" w14:textId="77777777" w:rsidR="0008772E" w:rsidRDefault="0008772E" w:rsidP="00AE4D2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185D79C1" w14:textId="77777777" w:rsidR="0008772E" w:rsidRPr="004A0D83" w:rsidRDefault="0008772E" w:rsidP="00AE4D21">
      <w:pPr>
        <w:spacing w:after="0" w:line="240" w:lineRule="auto"/>
        <w:rPr>
          <w:rFonts w:ascii="Times New Roman" w:hAnsi="Times New Roman"/>
          <w:b/>
          <w:sz w:val="28"/>
          <w:szCs w:val="28"/>
          <w:lang w:eastAsia="ar-SA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b/>
          <w:sz w:val="36"/>
          <w:szCs w:val="36"/>
        </w:rPr>
        <w:t xml:space="preserve">       </w:t>
      </w:r>
      <w:r w:rsidRPr="004A0D83">
        <w:rPr>
          <w:rFonts w:ascii="Times New Roman" w:hAnsi="Times New Roman"/>
          <w:b/>
          <w:sz w:val="28"/>
          <w:szCs w:val="28"/>
          <w:lang w:eastAsia="ar-SA"/>
        </w:rPr>
        <w:t>Пояснительная записка</w:t>
      </w:r>
    </w:p>
    <w:p w14:paraId="551498B6" w14:textId="77777777" w:rsidR="0008772E" w:rsidRDefault="0008772E" w:rsidP="00AE4D2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12334F6B" w14:textId="77777777" w:rsidR="0008772E" w:rsidRDefault="0008772E" w:rsidP="00AE4D2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</w:p>
    <w:p w14:paraId="557A726B" w14:textId="77777777" w:rsidR="0008772E" w:rsidRPr="0020616B" w:rsidRDefault="0008772E" w:rsidP="00AE4D21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Рабочая программа курса «Занимательная математика» рассматривается в рамках реализации ФГОС НОО и направлена на общеинтеллектуальное развитие обучающихся.</w:t>
      </w:r>
    </w:p>
    <w:p w14:paraId="558455B3" w14:textId="77777777" w:rsidR="0008772E" w:rsidRPr="0020616B" w:rsidRDefault="0008772E" w:rsidP="00AE4D2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20616B">
        <w:rPr>
          <w:rFonts w:ascii="Times New Roman" w:hAnsi="Times New Roman"/>
          <w:sz w:val="24"/>
          <w:szCs w:val="24"/>
          <w:lang w:eastAsia="zh-CN"/>
        </w:rPr>
        <w:t xml:space="preserve">     Рабочая</w:t>
      </w:r>
      <w:r w:rsidRPr="0020616B">
        <w:rPr>
          <w:rFonts w:ascii="Times New Roman" w:hAnsi="Times New Roman"/>
          <w:bCs/>
          <w:color w:val="191919"/>
          <w:sz w:val="24"/>
          <w:szCs w:val="24"/>
          <w:lang w:eastAsia="zh-CN"/>
        </w:rPr>
        <w:t xml:space="preserve"> программа внеурочной деятельности «</w:t>
      </w:r>
      <w:r w:rsidRPr="0020616B">
        <w:rPr>
          <w:rFonts w:ascii="Times New Roman" w:hAnsi="Times New Roman"/>
          <w:sz w:val="24"/>
          <w:szCs w:val="24"/>
        </w:rPr>
        <w:t>Занимательная математика</w:t>
      </w:r>
      <w:r w:rsidRPr="0020616B">
        <w:rPr>
          <w:rFonts w:ascii="Times New Roman" w:hAnsi="Times New Roman"/>
          <w:bCs/>
          <w:color w:val="191919"/>
          <w:sz w:val="24"/>
          <w:szCs w:val="24"/>
          <w:lang w:eastAsia="zh-CN"/>
        </w:rPr>
        <w:t xml:space="preserve">» </w:t>
      </w:r>
      <w:r w:rsidRPr="0020616B">
        <w:rPr>
          <w:rFonts w:ascii="Times New Roman" w:hAnsi="Times New Roman"/>
          <w:sz w:val="24"/>
          <w:szCs w:val="24"/>
          <w:lang w:eastAsia="zh-CN"/>
        </w:rPr>
        <w:t xml:space="preserve">(далее – программа) составлена на основе авторской программы внеурочной деятельности под  редакцией   Виноградовой Н.Ф., (программа внеурочной деятельности </w:t>
      </w:r>
      <w:r w:rsidRPr="0020616B">
        <w:rPr>
          <w:rFonts w:ascii="Times New Roman" w:hAnsi="Times New Roman"/>
          <w:sz w:val="24"/>
          <w:szCs w:val="24"/>
        </w:rPr>
        <w:t>«Занимательная математика» Е.Э. Кочуровой</w:t>
      </w:r>
      <w:r w:rsidRPr="0020616B">
        <w:rPr>
          <w:rFonts w:ascii="Times New Roman" w:hAnsi="Times New Roman"/>
          <w:sz w:val="24"/>
          <w:szCs w:val="24"/>
          <w:lang w:eastAsia="zh-CN"/>
        </w:rPr>
        <w:t xml:space="preserve">. // </w:t>
      </w:r>
      <w:r w:rsidRPr="0020616B">
        <w:rPr>
          <w:rFonts w:ascii="Times New Roman" w:hAnsi="Times New Roman"/>
          <w:bCs/>
          <w:color w:val="191919"/>
          <w:sz w:val="24"/>
          <w:szCs w:val="24"/>
          <w:lang w:eastAsia="zh-CN"/>
        </w:rPr>
        <w:t xml:space="preserve">Сборник программ внеурочной деятельности: 1-4 классы / под ред. Виноградовой. - М.: Вентана-Граф, 2013. - 192с.). </w:t>
      </w:r>
    </w:p>
    <w:p w14:paraId="50D8A445" w14:textId="77777777" w:rsidR="0008772E" w:rsidRPr="0020616B" w:rsidRDefault="0008772E" w:rsidP="00AE4D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 xml:space="preserve">        Реализация задачи воспитания любознательного, активно познающего мир младшего школьника, обучение решению математических задач творческого и поискового характера будут проходить более успешно, если урочная деятельность дополнится внеурочной работой. В этом может помочь кружок «Занимательная математика», расширяющий математический кругозор и эрудицию учащихся, способствующий формированию познавательных универсальных учебных действий.</w:t>
      </w:r>
    </w:p>
    <w:p w14:paraId="2222C8A7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b/>
          <w:i/>
          <w:sz w:val="24"/>
          <w:szCs w:val="24"/>
        </w:rPr>
        <w:t>Актуальность</w:t>
      </w:r>
      <w:r w:rsidRPr="0020616B">
        <w:rPr>
          <w:rFonts w:ascii="Times New Roman" w:hAnsi="Times New Roman"/>
          <w:b/>
          <w:sz w:val="24"/>
          <w:szCs w:val="24"/>
        </w:rPr>
        <w:t xml:space="preserve"> </w:t>
      </w:r>
      <w:r w:rsidRPr="0020616B">
        <w:rPr>
          <w:rFonts w:ascii="Times New Roman" w:hAnsi="Times New Roman"/>
          <w:sz w:val="24"/>
          <w:szCs w:val="24"/>
        </w:rPr>
        <w:t>программы определена тем, что она</w:t>
      </w:r>
      <w:r w:rsidRPr="0020616B">
        <w:rPr>
          <w:rFonts w:ascii="Times New Roman" w:hAnsi="Times New Roman"/>
          <w:color w:val="191919"/>
          <w:sz w:val="24"/>
          <w:szCs w:val="24"/>
        </w:rPr>
        <w:t xml:space="preserve">  предназначена для развития математических способностей учащихся, для формирования элементов логической и алгоритмической грамотности, коммуникативных умений младших школьников с применением коллективных форм организации занятий и использованием современных средств обучения.  Создание на занятиях ситуаций активного поиска, предоставление возможности сделать собственное «открытие», знакомство с оригинальными путями рассуждений, овладение элементарными навыками исследовательской деятельности позволят обучающимся реализовать свои возможности, приобрести уверенность в своих силах.</w:t>
      </w:r>
    </w:p>
    <w:p w14:paraId="2B78837D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Содержание факультатива «Занимательная математика» направлено на воспитание интереса к предмету, развитие наблюдательности, геометрической зоркости, умения анализировать, догадываться, рассуждать, доказывать, решать учебную задачу творчески. Содержание может быть использовано для показа учащимся возможностей применения тех знаний и умений, которыми они овладевают на уроках математики.</w:t>
      </w:r>
    </w:p>
    <w:p w14:paraId="49591D90" w14:textId="77777777" w:rsidR="0008772E" w:rsidRPr="0020616B" w:rsidRDefault="0008772E" w:rsidP="00AE4D21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 xml:space="preserve"> </w:t>
      </w:r>
    </w:p>
    <w:p w14:paraId="7ACFFE44" w14:textId="4F9D972E" w:rsidR="0008772E" w:rsidRPr="0020616B" w:rsidRDefault="00BD5C72" w:rsidP="00AE4D21">
      <w:pPr>
        <w:spacing w:after="0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185A788E" w14:textId="0C929C4D" w:rsidR="0008772E" w:rsidRPr="00BD5C72" w:rsidRDefault="0008772E" w:rsidP="00AE4D21">
      <w:pPr>
        <w:pStyle w:val="a3"/>
        <w:rPr>
          <w:rFonts w:ascii="Times New Roman" w:hAnsi="Times New Roman"/>
          <w:b/>
          <w:sz w:val="24"/>
          <w:szCs w:val="24"/>
        </w:rPr>
      </w:pPr>
      <w:r w:rsidRPr="00BD5C72">
        <w:rPr>
          <w:rFonts w:ascii="Times New Roman" w:hAnsi="Times New Roman"/>
          <w:b/>
          <w:sz w:val="24"/>
          <w:szCs w:val="24"/>
        </w:rPr>
        <w:t>Це</w:t>
      </w:r>
      <w:r w:rsidR="00BD5C72" w:rsidRPr="00BD5C72">
        <w:rPr>
          <w:rFonts w:ascii="Times New Roman" w:hAnsi="Times New Roman"/>
          <w:b/>
          <w:sz w:val="24"/>
          <w:szCs w:val="24"/>
        </w:rPr>
        <w:t>ль программы</w:t>
      </w:r>
      <w:r w:rsidRPr="00BD5C72">
        <w:rPr>
          <w:rFonts w:ascii="Times New Roman" w:hAnsi="Times New Roman"/>
          <w:b/>
          <w:sz w:val="24"/>
          <w:szCs w:val="24"/>
        </w:rPr>
        <w:t xml:space="preserve">: </w:t>
      </w:r>
    </w:p>
    <w:p w14:paraId="61CFB12E" w14:textId="77777777" w:rsidR="0008772E" w:rsidRPr="0020616B" w:rsidRDefault="0008772E" w:rsidP="00AE4D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создание условий для повышения уровня математического развития учащихся, формирования логического мышления посредством освоения основ содержания математической деятельности.</w:t>
      </w:r>
    </w:p>
    <w:p w14:paraId="77CD2A7E" w14:textId="0ABF84A4" w:rsidR="0008772E" w:rsidRDefault="00BD5C72" w:rsidP="00AE4D2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 </w:t>
      </w:r>
    </w:p>
    <w:p w14:paraId="14E41C7C" w14:textId="434711E1" w:rsidR="0008772E" w:rsidRDefault="0008772E" w:rsidP="00BD5C72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4F5B6E">
        <w:rPr>
          <w:rFonts w:ascii="Times New Roman" w:hAnsi="Times New Roman"/>
          <w:b/>
          <w:sz w:val="24"/>
          <w:szCs w:val="24"/>
        </w:rPr>
        <w:t>Задачи</w:t>
      </w:r>
      <w:r w:rsidR="00BD5C72">
        <w:rPr>
          <w:rFonts w:ascii="Times New Roman" w:hAnsi="Times New Roman"/>
          <w:b/>
          <w:sz w:val="24"/>
          <w:szCs w:val="24"/>
        </w:rPr>
        <w:t xml:space="preserve"> курса</w:t>
      </w:r>
      <w:r w:rsidRPr="004F5B6E">
        <w:rPr>
          <w:rFonts w:ascii="Times New Roman" w:hAnsi="Times New Roman"/>
          <w:b/>
          <w:sz w:val="24"/>
          <w:szCs w:val="24"/>
        </w:rPr>
        <w:t>:</w:t>
      </w:r>
    </w:p>
    <w:p w14:paraId="0E258C81" w14:textId="77777777" w:rsidR="0008772E" w:rsidRPr="00FC34FC" w:rsidRDefault="0008772E" w:rsidP="00AE4D21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4"/>
          <w:szCs w:val="24"/>
        </w:rPr>
      </w:pPr>
      <w:r w:rsidRPr="004F5B6E">
        <w:rPr>
          <w:rFonts w:ascii="Times New Roman" w:hAnsi="Times New Roman"/>
          <w:iCs/>
          <w:sz w:val="24"/>
          <w:szCs w:val="24"/>
        </w:rPr>
        <w:t>Обучающие:</w:t>
      </w:r>
    </w:p>
    <w:p w14:paraId="518BE0F7" w14:textId="77777777" w:rsidR="0008772E" w:rsidRPr="00141026" w:rsidRDefault="0008772E" w:rsidP="00AE4D21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1026">
        <w:rPr>
          <w:rFonts w:ascii="Times New Roman" w:hAnsi="Times New Roman"/>
          <w:sz w:val="24"/>
          <w:szCs w:val="24"/>
        </w:rPr>
        <w:t xml:space="preserve">знакомство детей с основными геометрическими понятиями, </w:t>
      </w:r>
    </w:p>
    <w:p w14:paraId="7E425518" w14:textId="77777777" w:rsidR="0008772E" w:rsidRPr="00141026" w:rsidRDefault="0008772E" w:rsidP="00AE4D2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41026">
        <w:rPr>
          <w:rFonts w:ascii="Times New Roman" w:hAnsi="Times New Roman"/>
          <w:sz w:val="24"/>
          <w:szCs w:val="24"/>
        </w:rPr>
        <w:t>обеспечить прочное и сознательное овладение системой математических знаний и умений, необходимых для применения в практической деятельности, для изучения смежных дисциплин,</w:t>
      </w:r>
    </w:p>
    <w:p w14:paraId="51C7731A" w14:textId="77777777" w:rsidR="0008772E" w:rsidRPr="00141026" w:rsidRDefault="0008772E" w:rsidP="00AE4D2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1026">
        <w:rPr>
          <w:rFonts w:ascii="Times New Roman" w:hAnsi="Times New Roman"/>
          <w:sz w:val="24"/>
          <w:szCs w:val="24"/>
        </w:rPr>
        <w:t>обеспечить интеллектуальное развитие, сформировать качества мышления, характерные для математической деятельности и необходимые для полноценной жизни в обществе,</w:t>
      </w:r>
    </w:p>
    <w:p w14:paraId="6B97902C" w14:textId="77777777" w:rsidR="0008772E" w:rsidRPr="00141026" w:rsidRDefault="0008772E" w:rsidP="00AE4D21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41026">
        <w:rPr>
          <w:rFonts w:ascii="Times New Roman" w:hAnsi="Times New Roman"/>
          <w:sz w:val="24"/>
          <w:szCs w:val="24"/>
        </w:rPr>
        <w:t>сформировать умение учиться.</w:t>
      </w:r>
    </w:p>
    <w:p w14:paraId="3082DF1F" w14:textId="77777777" w:rsidR="0008772E" w:rsidRPr="00141026" w:rsidRDefault="0008772E" w:rsidP="00AE4D21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1026">
        <w:rPr>
          <w:rFonts w:ascii="Times New Roman" w:hAnsi="Times New Roman"/>
          <w:sz w:val="24"/>
          <w:szCs w:val="24"/>
        </w:rPr>
        <w:lastRenderedPageBreak/>
        <w:t xml:space="preserve">формирование умения следовать устным инструкциям, читать и зарисовывать схемы изделий, </w:t>
      </w:r>
    </w:p>
    <w:p w14:paraId="27B67AE9" w14:textId="77777777" w:rsidR="0008772E" w:rsidRPr="00141026" w:rsidRDefault="0008772E" w:rsidP="00AE4D21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1026">
        <w:rPr>
          <w:rFonts w:ascii="Times New Roman" w:hAnsi="Times New Roman"/>
          <w:sz w:val="24"/>
          <w:szCs w:val="24"/>
        </w:rPr>
        <w:t xml:space="preserve">обучать различным приемам работы с бумагой, </w:t>
      </w:r>
    </w:p>
    <w:p w14:paraId="1E95FD89" w14:textId="77777777" w:rsidR="0008772E" w:rsidRPr="00141026" w:rsidRDefault="0008772E" w:rsidP="00AE4D21">
      <w:pPr>
        <w:numPr>
          <w:ilvl w:val="0"/>
          <w:numId w:val="10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1026">
        <w:rPr>
          <w:rFonts w:ascii="Times New Roman" w:hAnsi="Times New Roman"/>
          <w:sz w:val="24"/>
          <w:szCs w:val="24"/>
        </w:rPr>
        <w:t xml:space="preserve">применение знаний, полученных на уроках природоведения, труда, рисования и других, для создания композиций с изделиями, выполненными в технике оригами. </w:t>
      </w:r>
    </w:p>
    <w:p w14:paraId="7B2C2FC8" w14:textId="77777777" w:rsidR="0008772E" w:rsidRPr="004F5B6E" w:rsidRDefault="0008772E" w:rsidP="00AE4D21">
      <w:pPr>
        <w:rPr>
          <w:rFonts w:ascii="Times New Roman" w:hAnsi="Times New Roman"/>
          <w:sz w:val="24"/>
          <w:szCs w:val="24"/>
        </w:rPr>
      </w:pPr>
      <w:r w:rsidRPr="004F5B6E">
        <w:rPr>
          <w:rFonts w:ascii="Times New Roman" w:hAnsi="Times New Roman"/>
          <w:iCs/>
          <w:sz w:val="24"/>
          <w:szCs w:val="24"/>
        </w:rPr>
        <w:t>Развивающие:</w:t>
      </w:r>
    </w:p>
    <w:p w14:paraId="693202A4" w14:textId="77777777" w:rsidR="0008772E" w:rsidRPr="00141026" w:rsidRDefault="0008772E" w:rsidP="00AE4D21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1026">
        <w:rPr>
          <w:rFonts w:ascii="Times New Roman" w:hAnsi="Times New Roman"/>
          <w:sz w:val="24"/>
          <w:szCs w:val="24"/>
        </w:rPr>
        <w:t xml:space="preserve">развитие внимания, памяти, логического и абстрактного мышления, пространственного воображения, </w:t>
      </w:r>
    </w:p>
    <w:p w14:paraId="3E9C3880" w14:textId="77777777" w:rsidR="0008772E" w:rsidRPr="00141026" w:rsidRDefault="0008772E" w:rsidP="00AE4D21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1026">
        <w:rPr>
          <w:rFonts w:ascii="Times New Roman" w:hAnsi="Times New Roman"/>
          <w:sz w:val="24"/>
          <w:szCs w:val="24"/>
        </w:rPr>
        <w:t>развитие мелкой моторики рук и глазомера,</w:t>
      </w:r>
    </w:p>
    <w:p w14:paraId="0A30680F" w14:textId="77777777" w:rsidR="0008772E" w:rsidRPr="00141026" w:rsidRDefault="0008772E" w:rsidP="00AE4D21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1026">
        <w:rPr>
          <w:rFonts w:ascii="Times New Roman" w:hAnsi="Times New Roman"/>
          <w:sz w:val="24"/>
          <w:szCs w:val="24"/>
        </w:rPr>
        <w:t>развитие художественного вкуса, творческих способностей и фантазии детей,</w:t>
      </w:r>
    </w:p>
    <w:p w14:paraId="7E14CDF4" w14:textId="77777777" w:rsidR="0008772E" w:rsidRPr="00141026" w:rsidRDefault="0008772E" w:rsidP="00AE4D21">
      <w:pPr>
        <w:numPr>
          <w:ilvl w:val="0"/>
          <w:numId w:val="11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1026">
        <w:rPr>
          <w:rFonts w:ascii="Times New Roman" w:hAnsi="Times New Roman"/>
          <w:sz w:val="24"/>
          <w:szCs w:val="24"/>
        </w:rPr>
        <w:t xml:space="preserve">выявить и развить математические и творческие способности. </w:t>
      </w:r>
    </w:p>
    <w:p w14:paraId="7F2E06EB" w14:textId="77777777" w:rsidR="0008772E" w:rsidRPr="004F5B6E" w:rsidRDefault="0008772E" w:rsidP="00AE4D21">
      <w:pPr>
        <w:rPr>
          <w:rFonts w:ascii="Times New Roman" w:hAnsi="Times New Roman"/>
          <w:sz w:val="24"/>
          <w:szCs w:val="24"/>
        </w:rPr>
      </w:pPr>
      <w:r w:rsidRPr="004F5B6E">
        <w:rPr>
          <w:rFonts w:ascii="Times New Roman" w:hAnsi="Times New Roman"/>
          <w:iCs/>
          <w:sz w:val="24"/>
          <w:szCs w:val="24"/>
        </w:rPr>
        <w:t>Воспитательные:</w:t>
      </w:r>
    </w:p>
    <w:p w14:paraId="23CC5A30" w14:textId="77777777" w:rsidR="0008772E" w:rsidRPr="00141026" w:rsidRDefault="0008772E" w:rsidP="00AE4D21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1026">
        <w:rPr>
          <w:rFonts w:ascii="Times New Roman" w:hAnsi="Times New Roman"/>
          <w:sz w:val="24"/>
          <w:szCs w:val="24"/>
        </w:rPr>
        <w:t xml:space="preserve">воспитание интереса к предмету «Геометрия», </w:t>
      </w:r>
    </w:p>
    <w:p w14:paraId="71AC9DCE" w14:textId="77777777" w:rsidR="0008772E" w:rsidRPr="00141026" w:rsidRDefault="0008772E" w:rsidP="00AE4D21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1026">
        <w:rPr>
          <w:rFonts w:ascii="Times New Roman" w:hAnsi="Times New Roman"/>
          <w:sz w:val="24"/>
          <w:szCs w:val="24"/>
        </w:rPr>
        <w:t>расширение коммуникативных способностей детей,</w:t>
      </w:r>
    </w:p>
    <w:p w14:paraId="062ED4C9" w14:textId="77777777" w:rsidR="0008772E" w:rsidRPr="00141026" w:rsidRDefault="0008772E" w:rsidP="00AE4D21">
      <w:pPr>
        <w:numPr>
          <w:ilvl w:val="0"/>
          <w:numId w:val="1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141026">
        <w:rPr>
          <w:rFonts w:ascii="Times New Roman" w:hAnsi="Times New Roman"/>
          <w:sz w:val="24"/>
          <w:szCs w:val="24"/>
        </w:rPr>
        <w:t>формирование культуры труда и совершенствование трудовых навыков.</w:t>
      </w:r>
    </w:p>
    <w:p w14:paraId="472C3F5E" w14:textId="791891E5" w:rsidR="0008772E" w:rsidRDefault="0008772E" w:rsidP="00BD5C72">
      <w:pPr>
        <w:spacing w:after="0" w:line="240" w:lineRule="auto"/>
        <w:ind w:right="20"/>
        <w:jc w:val="both"/>
        <w:rPr>
          <w:rFonts w:ascii="Times New Roman" w:hAnsi="Times New Roman"/>
          <w:color w:val="191919"/>
          <w:sz w:val="24"/>
          <w:szCs w:val="24"/>
        </w:rPr>
      </w:pPr>
    </w:p>
    <w:p w14:paraId="3EA1E884" w14:textId="788D7D35" w:rsidR="00BD5C72" w:rsidRPr="00BD5C72" w:rsidRDefault="00BD5C72" w:rsidP="00BD5C72">
      <w:pPr>
        <w:numPr>
          <w:ilvl w:val="1"/>
          <w:numId w:val="12"/>
        </w:numPr>
        <w:spacing w:after="0" w:line="240" w:lineRule="auto"/>
        <w:ind w:right="20"/>
        <w:jc w:val="both"/>
        <w:rPr>
          <w:rFonts w:ascii="Times New Roman" w:hAnsi="Times New Roman"/>
          <w:b/>
          <w:color w:val="191919"/>
          <w:sz w:val="28"/>
          <w:szCs w:val="28"/>
        </w:rPr>
      </w:pPr>
      <w:r w:rsidRPr="00BD5C72">
        <w:rPr>
          <w:rFonts w:ascii="Times New Roman" w:hAnsi="Times New Roman"/>
          <w:b/>
          <w:color w:val="191919"/>
          <w:sz w:val="28"/>
          <w:szCs w:val="28"/>
        </w:rPr>
        <w:t>Результаты освоения курса внеурочной деятельности</w:t>
      </w:r>
    </w:p>
    <w:p w14:paraId="0787CCFF" w14:textId="77777777" w:rsidR="0008772E" w:rsidRPr="0020616B" w:rsidRDefault="0008772E" w:rsidP="00AE4D21">
      <w:pPr>
        <w:spacing w:after="0" w:line="240" w:lineRule="auto"/>
        <w:ind w:left="20" w:right="20" w:firstLine="400"/>
        <w:jc w:val="both"/>
        <w:rPr>
          <w:rFonts w:ascii="Times New Roman" w:hAnsi="Times New Roman"/>
          <w:color w:val="191919"/>
          <w:sz w:val="24"/>
          <w:szCs w:val="24"/>
        </w:rPr>
      </w:pPr>
    </w:p>
    <w:p w14:paraId="7FD00FED" w14:textId="77777777" w:rsidR="0008772E" w:rsidRPr="0020616B" w:rsidRDefault="0008772E" w:rsidP="00AE4D21">
      <w:pPr>
        <w:spacing w:after="0" w:line="240" w:lineRule="auto"/>
        <w:ind w:left="20" w:right="20" w:firstLine="400"/>
        <w:jc w:val="both"/>
        <w:rPr>
          <w:rFonts w:ascii="Times New Roman" w:hAnsi="Times New Roman"/>
          <w:b/>
          <w:sz w:val="24"/>
          <w:szCs w:val="24"/>
        </w:rPr>
      </w:pPr>
      <w:r w:rsidRPr="0020616B">
        <w:rPr>
          <w:rFonts w:ascii="Times New Roman" w:hAnsi="Times New Roman"/>
          <w:b/>
          <w:sz w:val="24"/>
          <w:szCs w:val="24"/>
        </w:rPr>
        <w:t>Личностные и метапредметные результаты освоения курса внеурочной деятельности.</w:t>
      </w:r>
    </w:p>
    <w:p w14:paraId="6BFFE743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i/>
          <w:iCs/>
          <w:color w:val="191919"/>
          <w:sz w:val="24"/>
          <w:szCs w:val="24"/>
        </w:rPr>
      </w:pPr>
      <w:r w:rsidRPr="0020616B">
        <w:rPr>
          <w:rFonts w:ascii="Times New Roman" w:hAnsi="Times New Roman"/>
          <w:b/>
          <w:color w:val="191919"/>
          <w:sz w:val="24"/>
          <w:szCs w:val="24"/>
        </w:rPr>
        <w:t>Личностными результатами</w:t>
      </w:r>
      <w:r w:rsidRPr="0020616B">
        <w:rPr>
          <w:rFonts w:ascii="Times New Roman" w:hAnsi="Times New Roman"/>
          <w:color w:val="191919"/>
          <w:sz w:val="24"/>
          <w:szCs w:val="24"/>
        </w:rPr>
        <w:t xml:space="preserve"> изучения данного факультативного курса являются:</w:t>
      </w:r>
    </w:p>
    <w:p w14:paraId="5357F265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развитие любознательности, сообразительности при выполнении разнообразных заданий проблемного и эвристического характера;</w:t>
      </w:r>
    </w:p>
    <w:p w14:paraId="6FFAECAC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развитие внимательности, настойчивости, целеустремлённости, умения преодолевать трудности — качеств весьма важных в практической деятельности любого человека;</w:t>
      </w:r>
    </w:p>
    <w:p w14:paraId="0856767A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воспитание чувства справедливости, ответственности;</w:t>
      </w:r>
    </w:p>
    <w:p w14:paraId="780BE0B0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развитие самостоятельности суждений, независимости и нестандартности мышления.</w:t>
      </w:r>
    </w:p>
    <w:p w14:paraId="7AB7ACE1" w14:textId="77777777" w:rsidR="0008772E" w:rsidRPr="0020616B" w:rsidRDefault="0008772E" w:rsidP="00AE4D21">
      <w:pPr>
        <w:pStyle w:val="Style8"/>
        <w:widowControl/>
        <w:tabs>
          <w:tab w:val="left" w:pos="634"/>
        </w:tabs>
        <w:spacing w:line="276" w:lineRule="auto"/>
        <w:ind w:left="336" w:right="2765"/>
        <w:jc w:val="both"/>
        <w:rPr>
          <w:rStyle w:val="FontStyle45"/>
          <w:sz w:val="24"/>
          <w:szCs w:val="24"/>
        </w:rPr>
      </w:pPr>
      <w:r w:rsidRPr="0020616B">
        <w:rPr>
          <w:rStyle w:val="FontStyle45"/>
          <w:sz w:val="24"/>
          <w:szCs w:val="24"/>
        </w:rPr>
        <w:t>Метапредметные результаты</w:t>
      </w:r>
    </w:p>
    <w:p w14:paraId="73703822" w14:textId="77777777" w:rsidR="0008772E" w:rsidRPr="0020616B" w:rsidRDefault="0008772E" w:rsidP="00AE4D21">
      <w:pPr>
        <w:pStyle w:val="Style8"/>
        <w:widowControl/>
        <w:tabs>
          <w:tab w:val="left" w:pos="634"/>
        </w:tabs>
        <w:spacing w:line="276" w:lineRule="auto"/>
        <w:ind w:left="336" w:right="2765"/>
        <w:jc w:val="both"/>
        <w:rPr>
          <w:rStyle w:val="FontStyle34"/>
          <w:i w:val="0"/>
          <w:sz w:val="24"/>
          <w:szCs w:val="24"/>
        </w:rPr>
      </w:pPr>
      <w:r w:rsidRPr="0020616B">
        <w:rPr>
          <w:rStyle w:val="FontStyle34"/>
          <w:i w:val="0"/>
          <w:sz w:val="24"/>
          <w:szCs w:val="24"/>
        </w:rPr>
        <w:t xml:space="preserve">Регулятивные УУД </w:t>
      </w:r>
    </w:p>
    <w:p w14:paraId="33266F0E" w14:textId="77777777" w:rsidR="0008772E" w:rsidRPr="0020616B" w:rsidRDefault="0008772E" w:rsidP="00AE4D21">
      <w:pPr>
        <w:pStyle w:val="Style8"/>
        <w:widowControl/>
        <w:tabs>
          <w:tab w:val="left" w:pos="634"/>
        </w:tabs>
        <w:spacing w:line="276" w:lineRule="auto"/>
        <w:ind w:right="2765"/>
        <w:jc w:val="both"/>
        <w:rPr>
          <w:rStyle w:val="FontStyle46"/>
          <w:b/>
          <w:bCs/>
          <w:iCs/>
          <w:sz w:val="24"/>
          <w:szCs w:val="24"/>
        </w:rPr>
      </w:pPr>
      <w:r w:rsidRPr="0020616B">
        <w:rPr>
          <w:color w:val="191919"/>
        </w:rPr>
        <w:t xml:space="preserve">— </w:t>
      </w:r>
      <w:r w:rsidRPr="0020616B">
        <w:rPr>
          <w:rStyle w:val="FontStyle46"/>
          <w:sz w:val="24"/>
          <w:szCs w:val="24"/>
        </w:rPr>
        <w:t>принимать и сохранять учебную задачу;</w:t>
      </w:r>
    </w:p>
    <w:p w14:paraId="647F4BEB" w14:textId="77777777" w:rsidR="0008772E" w:rsidRPr="0020616B" w:rsidRDefault="0008772E" w:rsidP="00AE4D21">
      <w:pPr>
        <w:pStyle w:val="Style8"/>
        <w:widowControl/>
        <w:tabs>
          <w:tab w:val="left" w:pos="634"/>
        </w:tabs>
        <w:spacing w:line="276" w:lineRule="auto"/>
        <w:ind w:right="-2"/>
        <w:jc w:val="both"/>
        <w:rPr>
          <w:rStyle w:val="FontStyle46"/>
          <w:b/>
          <w:bCs/>
          <w:iCs/>
          <w:sz w:val="24"/>
          <w:szCs w:val="24"/>
        </w:rPr>
      </w:pPr>
      <w:r w:rsidRPr="0020616B">
        <w:rPr>
          <w:color w:val="191919"/>
        </w:rPr>
        <w:t xml:space="preserve">— </w:t>
      </w:r>
      <w:r w:rsidRPr="0020616B">
        <w:rPr>
          <w:rStyle w:val="FontStyle46"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14:paraId="02905C6D" w14:textId="77777777" w:rsidR="0008772E" w:rsidRPr="0020616B" w:rsidRDefault="0008772E" w:rsidP="00AE4D21">
      <w:pPr>
        <w:pStyle w:val="Style8"/>
        <w:widowControl/>
        <w:tabs>
          <w:tab w:val="left" w:pos="634"/>
        </w:tabs>
        <w:spacing w:line="276" w:lineRule="auto"/>
        <w:ind w:right="-2"/>
        <w:jc w:val="both"/>
        <w:rPr>
          <w:rStyle w:val="FontStyle46"/>
          <w:b/>
          <w:bCs/>
          <w:iCs/>
          <w:sz w:val="24"/>
          <w:szCs w:val="24"/>
        </w:rPr>
      </w:pPr>
      <w:r w:rsidRPr="0020616B">
        <w:rPr>
          <w:color w:val="191919"/>
        </w:rPr>
        <w:t xml:space="preserve">— </w:t>
      </w:r>
      <w:r w:rsidRPr="0020616B">
        <w:rPr>
          <w:rStyle w:val="FontStyle46"/>
          <w:sz w:val="24"/>
          <w:szCs w:val="24"/>
        </w:rPr>
        <w:t>различать способ и результат действия;</w:t>
      </w:r>
    </w:p>
    <w:p w14:paraId="77368435" w14:textId="77777777" w:rsidR="0008772E" w:rsidRPr="0020616B" w:rsidRDefault="0008772E" w:rsidP="00AE4D21">
      <w:pPr>
        <w:pStyle w:val="Style8"/>
        <w:widowControl/>
        <w:tabs>
          <w:tab w:val="left" w:pos="634"/>
        </w:tabs>
        <w:spacing w:line="276" w:lineRule="auto"/>
        <w:ind w:right="-2"/>
        <w:jc w:val="both"/>
        <w:rPr>
          <w:rStyle w:val="FontStyle46"/>
          <w:b/>
          <w:bCs/>
          <w:iCs/>
          <w:sz w:val="24"/>
          <w:szCs w:val="24"/>
        </w:rPr>
      </w:pPr>
      <w:r w:rsidRPr="0020616B">
        <w:rPr>
          <w:color w:val="191919"/>
        </w:rPr>
        <w:t xml:space="preserve">— </w:t>
      </w:r>
      <w:r w:rsidRPr="0020616B">
        <w:rPr>
          <w:rStyle w:val="FontStyle46"/>
          <w:sz w:val="24"/>
          <w:szCs w:val="24"/>
        </w:rPr>
        <w:t>адекватно воспринимать предложения и оценку учителя, одноклассников, родителей;</w:t>
      </w:r>
    </w:p>
    <w:p w14:paraId="017AD175" w14:textId="77777777" w:rsidR="0008772E" w:rsidRPr="0020616B" w:rsidRDefault="0008772E" w:rsidP="00AE4D21">
      <w:pPr>
        <w:pStyle w:val="Style8"/>
        <w:widowControl/>
        <w:tabs>
          <w:tab w:val="left" w:pos="634"/>
        </w:tabs>
        <w:spacing w:line="276" w:lineRule="auto"/>
        <w:ind w:right="-2"/>
        <w:jc w:val="both"/>
        <w:rPr>
          <w:rStyle w:val="FontStyle14"/>
          <w:iCs/>
          <w:sz w:val="24"/>
          <w:szCs w:val="24"/>
        </w:rPr>
      </w:pPr>
      <w:r w:rsidRPr="0020616B">
        <w:rPr>
          <w:color w:val="191919"/>
        </w:rPr>
        <w:t xml:space="preserve">— </w:t>
      </w:r>
      <w:r w:rsidRPr="0020616B">
        <w:rPr>
          <w:rStyle w:val="FontStyle14"/>
          <w:b w:val="0"/>
          <w:sz w:val="24"/>
          <w:szCs w:val="24"/>
        </w:rPr>
        <w:t>учитывать установленные правила в планировании и контроле способа решения учеб</w:t>
      </w:r>
      <w:r w:rsidRPr="0020616B">
        <w:rPr>
          <w:rStyle w:val="FontStyle14"/>
          <w:b w:val="0"/>
          <w:sz w:val="24"/>
          <w:szCs w:val="24"/>
        </w:rPr>
        <w:softHyphen/>
        <w:t>ных и коммуникативных задач;</w:t>
      </w:r>
    </w:p>
    <w:p w14:paraId="5FC224C8" w14:textId="77777777" w:rsidR="0008772E" w:rsidRPr="0020616B" w:rsidRDefault="0008772E" w:rsidP="00AE4D21">
      <w:pPr>
        <w:pStyle w:val="Style8"/>
        <w:widowControl/>
        <w:tabs>
          <w:tab w:val="left" w:pos="634"/>
        </w:tabs>
        <w:spacing w:line="276" w:lineRule="auto"/>
        <w:ind w:right="-2"/>
        <w:jc w:val="both"/>
        <w:rPr>
          <w:rStyle w:val="FontStyle14"/>
          <w:iCs/>
          <w:sz w:val="24"/>
          <w:szCs w:val="24"/>
        </w:rPr>
      </w:pPr>
      <w:r w:rsidRPr="0020616B">
        <w:rPr>
          <w:color w:val="191919"/>
        </w:rPr>
        <w:t xml:space="preserve">— </w:t>
      </w:r>
      <w:r w:rsidRPr="0020616B">
        <w:rPr>
          <w:rStyle w:val="FontStyle14"/>
          <w:b w:val="0"/>
          <w:sz w:val="24"/>
          <w:szCs w:val="24"/>
        </w:rPr>
        <w:t>осуществлять итоговый и пошаговый контроль по результату;</w:t>
      </w:r>
    </w:p>
    <w:p w14:paraId="3609FE1A" w14:textId="77777777" w:rsidR="0008772E" w:rsidRPr="0020616B" w:rsidRDefault="0008772E" w:rsidP="00AE4D21">
      <w:pPr>
        <w:pStyle w:val="Style8"/>
        <w:widowControl/>
        <w:tabs>
          <w:tab w:val="left" w:pos="634"/>
        </w:tabs>
        <w:spacing w:line="276" w:lineRule="auto"/>
        <w:ind w:right="-2"/>
        <w:jc w:val="both"/>
        <w:rPr>
          <w:rStyle w:val="FontStyle14"/>
          <w:iCs/>
          <w:sz w:val="24"/>
          <w:szCs w:val="24"/>
        </w:rPr>
      </w:pPr>
      <w:r w:rsidRPr="0020616B">
        <w:rPr>
          <w:color w:val="191919"/>
        </w:rPr>
        <w:t xml:space="preserve">— </w:t>
      </w:r>
      <w:r w:rsidRPr="0020616B">
        <w:rPr>
          <w:rStyle w:val="FontStyle14"/>
          <w:b w:val="0"/>
          <w:sz w:val="24"/>
          <w:szCs w:val="24"/>
        </w:rPr>
        <w:t>оценивать правильность выполнения действия;</w:t>
      </w:r>
    </w:p>
    <w:p w14:paraId="3865EA89" w14:textId="77777777" w:rsidR="0008772E" w:rsidRPr="0020616B" w:rsidRDefault="0008772E" w:rsidP="00AE4D21">
      <w:pPr>
        <w:pStyle w:val="Style8"/>
        <w:widowControl/>
        <w:tabs>
          <w:tab w:val="left" w:pos="634"/>
        </w:tabs>
        <w:spacing w:line="276" w:lineRule="auto"/>
        <w:ind w:right="-2"/>
        <w:jc w:val="both"/>
        <w:rPr>
          <w:rStyle w:val="FontStyle46"/>
          <w:b/>
          <w:bCs/>
          <w:iCs/>
          <w:sz w:val="24"/>
          <w:szCs w:val="24"/>
        </w:rPr>
      </w:pPr>
      <w:r w:rsidRPr="0020616B">
        <w:rPr>
          <w:color w:val="191919"/>
        </w:rPr>
        <w:t xml:space="preserve">— </w:t>
      </w:r>
      <w:r w:rsidRPr="0020616B">
        <w:rPr>
          <w:rStyle w:val="FontStyle46"/>
          <w:sz w:val="24"/>
          <w:szCs w:val="24"/>
        </w:rPr>
        <w:t>проявлять познавательную инициативу в учебном сотрудничестве;</w:t>
      </w:r>
    </w:p>
    <w:p w14:paraId="38E3615D" w14:textId="77777777" w:rsidR="0008772E" w:rsidRPr="0020616B" w:rsidRDefault="0008772E" w:rsidP="00AE4D21">
      <w:pPr>
        <w:pStyle w:val="Style8"/>
        <w:widowControl/>
        <w:tabs>
          <w:tab w:val="left" w:pos="634"/>
        </w:tabs>
        <w:spacing w:line="276" w:lineRule="auto"/>
        <w:ind w:right="-2"/>
        <w:jc w:val="both"/>
        <w:rPr>
          <w:rStyle w:val="FontStyle36"/>
          <w:b/>
          <w:bCs/>
          <w:i w:val="0"/>
          <w:sz w:val="24"/>
          <w:szCs w:val="24"/>
        </w:rPr>
      </w:pPr>
      <w:r w:rsidRPr="0020616B">
        <w:rPr>
          <w:color w:val="191919"/>
        </w:rPr>
        <w:t xml:space="preserve">— </w:t>
      </w:r>
      <w:r w:rsidRPr="0020616B">
        <w:rPr>
          <w:rStyle w:val="FontStyle36"/>
          <w:i w:val="0"/>
          <w:sz w:val="24"/>
          <w:szCs w:val="24"/>
        </w:rPr>
        <w:t>вносить необходимые коррективы в действие после его завершения на основе его оцен</w:t>
      </w:r>
      <w:r w:rsidRPr="0020616B">
        <w:rPr>
          <w:rStyle w:val="FontStyle36"/>
          <w:i w:val="0"/>
          <w:sz w:val="24"/>
          <w:szCs w:val="24"/>
        </w:rPr>
        <w:softHyphen/>
        <w:t>ки и учета характера сделанных ошибок.</w:t>
      </w:r>
    </w:p>
    <w:p w14:paraId="061AED3A" w14:textId="77777777" w:rsidR="0008772E" w:rsidRPr="0020616B" w:rsidRDefault="0008772E" w:rsidP="00AE4D21">
      <w:pPr>
        <w:pStyle w:val="Style12"/>
        <w:widowControl/>
        <w:tabs>
          <w:tab w:val="left" w:pos="8080"/>
        </w:tabs>
        <w:spacing w:line="276" w:lineRule="auto"/>
        <w:ind w:left="216" w:right="1699"/>
        <w:jc w:val="both"/>
        <w:rPr>
          <w:rStyle w:val="FontStyle34"/>
          <w:i w:val="0"/>
          <w:sz w:val="24"/>
          <w:szCs w:val="24"/>
        </w:rPr>
      </w:pPr>
      <w:r w:rsidRPr="0020616B">
        <w:rPr>
          <w:rStyle w:val="FontStyle34"/>
          <w:i w:val="0"/>
          <w:sz w:val="24"/>
          <w:szCs w:val="24"/>
        </w:rPr>
        <w:t>Познавательные УУД</w:t>
      </w:r>
    </w:p>
    <w:p w14:paraId="520B85A3" w14:textId="77777777" w:rsidR="0008772E" w:rsidRPr="0020616B" w:rsidRDefault="0008772E" w:rsidP="00AE4D21">
      <w:pPr>
        <w:pStyle w:val="Style13"/>
        <w:widowControl/>
        <w:tabs>
          <w:tab w:val="left" w:pos="432"/>
        </w:tabs>
        <w:spacing w:line="276" w:lineRule="auto"/>
        <w:ind w:right="101" w:firstLine="0"/>
        <w:rPr>
          <w:rStyle w:val="FontStyle46"/>
          <w:sz w:val="24"/>
          <w:szCs w:val="24"/>
        </w:rPr>
      </w:pPr>
      <w:r w:rsidRPr="0020616B">
        <w:rPr>
          <w:color w:val="191919"/>
        </w:rPr>
        <w:t>—</w:t>
      </w:r>
      <w:r w:rsidRPr="0020616B">
        <w:rPr>
          <w:rStyle w:val="FontStyle46"/>
          <w:sz w:val="24"/>
          <w:szCs w:val="24"/>
        </w:rPr>
        <w:t>применение методов информационного поиска, в том числе с помощью компьютерных средств;</w:t>
      </w:r>
    </w:p>
    <w:p w14:paraId="1F12A791" w14:textId="77777777" w:rsidR="0008772E" w:rsidRPr="0020616B" w:rsidRDefault="0008772E" w:rsidP="00AE4D21">
      <w:pPr>
        <w:pStyle w:val="Style13"/>
        <w:widowControl/>
        <w:tabs>
          <w:tab w:val="left" w:pos="432"/>
        </w:tabs>
        <w:spacing w:line="276" w:lineRule="auto"/>
        <w:ind w:right="101" w:firstLine="0"/>
        <w:rPr>
          <w:rStyle w:val="FontStyle35"/>
          <w:sz w:val="24"/>
          <w:szCs w:val="24"/>
        </w:rPr>
      </w:pPr>
      <w:r w:rsidRPr="0020616B">
        <w:rPr>
          <w:color w:val="191919"/>
        </w:rPr>
        <w:t>—</w:t>
      </w:r>
      <w:r w:rsidRPr="0020616B">
        <w:rPr>
          <w:rStyle w:val="FontStyle46"/>
          <w:sz w:val="24"/>
          <w:szCs w:val="24"/>
        </w:rPr>
        <w:t>установление причинно-следственных связей, построению логической цепи рассужде</w:t>
      </w:r>
      <w:r w:rsidRPr="0020616B">
        <w:rPr>
          <w:rStyle w:val="FontStyle46"/>
          <w:sz w:val="24"/>
          <w:szCs w:val="24"/>
        </w:rPr>
        <w:softHyphen/>
      </w:r>
      <w:r w:rsidRPr="0020616B">
        <w:rPr>
          <w:rStyle w:val="FontStyle35"/>
          <w:sz w:val="24"/>
          <w:szCs w:val="24"/>
        </w:rPr>
        <w:t>ний.</w:t>
      </w:r>
    </w:p>
    <w:p w14:paraId="29B327FD" w14:textId="77777777" w:rsidR="0008772E" w:rsidRPr="0020616B" w:rsidRDefault="0008772E" w:rsidP="00AE4D21">
      <w:pPr>
        <w:pStyle w:val="Style13"/>
        <w:widowControl/>
        <w:tabs>
          <w:tab w:val="left" w:pos="432"/>
        </w:tabs>
        <w:spacing w:line="276" w:lineRule="auto"/>
        <w:ind w:right="101" w:firstLine="0"/>
        <w:rPr>
          <w:rStyle w:val="FontStyle14"/>
          <w:b w:val="0"/>
          <w:bCs w:val="0"/>
          <w:sz w:val="24"/>
          <w:szCs w:val="24"/>
        </w:rPr>
      </w:pPr>
      <w:r w:rsidRPr="0020616B">
        <w:rPr>
          <w:color w:val="191919"/>
        </w:rPr>
        <w:lastRenderedPageBreak/>
        <w:t>—</w:t>
      </w:r>
      <w:r w:rsidRPr="0020616B">
        <w:rPr>
          <w:rStyle w:val="FontStyle14"/>
          <w:b w:val="0"/>
          <w:sz w:val="24"/>
          <w:szCs w:val="24"/>
        </w:rPr>
        <w:t>осуществление расширенного поиска информации с использованием ресурсов библиотек и сети Интернет;</w:t>
      </w:r>
    </w:p>
    <w:p w14:paraId="5911E53B" w14:textId="77777777" w:rsidR="0008772E" w:rsidRPr="0020616B" w:rsidRDefault="0008772E" w:rsidP="00AE4D21">
      <w:pPr>
        <w:pStyle w:val="Style8"/>
        <w:widowControl/>
        <w:tabs>
          <w:tab w:val="left" w:pos="466"/>
        </w:tabs>
        <w:spacing w:line="276" w:lineRule="auto"/>
        <w:ind w:left="221"/>
        <w:jc w:val="both"/>
        <w:rPr>
          <w:rStyle w:val="FontStyle36"/>
          <w:i w:val="0"/>
          <w:sz w:val="24"/>
          <w:szCs w:val="24"/>
        </w:rPr>
      </w:pPr>
      <w:r w:rsidRPr="0020616B">
        <w:rPr>
          <w:rStyle w:val="FontStyle34"/>
          <w:i w:val="0"/>
          <w:sz w:val="24"/>
          <w:szCs w:val="24"/>
        </w:rPr>
        <w:t>Коммуникативные УУД</w:t>
      </w:r>
    </w:p>
    <w:p w14:paraId="1E93FDD9" w14:textId="77777777" w:rsidR="0008772E" w:rsidRPr="0020616B" w:rsidRDefault="0008772E" w:rsidP="00AE4D21">
      <w:pPr>
        <w:pStyle w:val="Style11"/>
        <w:widowControl/>
        <w:tabs>
          <w:tab w:val="left" w:pos="461"/>
        </w:tabs>
        <w:spacing w:line="276" w:lineRule="auto"/>
        <w:rPr>
          <w:rStyle w:val="FontStyle36"/>
          <w:i w:val="0"/>
          <w:sz w:val="24"/>
          <w:szCs w:val="24"/>
        </w:rPr>
      </w:pPr>
      <w:r w:rsidRPr="0020616B">
        <w:rPr>
          <w:color w:val="191919"/>
        </w:rPr>
        <w:t xml:space="preserve">— </w:t>
      </w:r>
      <w:r w:rsidRPr="0020616B">
        <w:rPr>
          <w:rStyle w:val="FontStyle36"/>
          <w:i w:val="0"/>
          <w:sz w:val="24"/>
          <w:szCs w:val="24"/>
        </w:rPr>
        <w:t>работать в паре, группе; выполнять различные роли (лидера, исполнителя);</w:t>
      </w:r>
    </w:p>
    <w:p w14:paraId="2E7E3983" w14:textId="77777777" w:rsidR="0008772E" w:rsidRPr="0020616B" w:rsidRDefault="0008772E" w:rsidP="00AE4D21">
      <w:pPr>
        <w:pStyle w:val="Style11"/>
        <w:widowControl/>
        <w:tabs>
          <w:tab w:val="left" w:pos="461"/>
        </w:tabs>
        <w:spacing w:line="276" w:lineRule="auto"/>
        <w:rPr>
          <w:rStyle w:val="FontStyle36"/>
          <w:i w:val="0"/>
          <w:sz w:val="24"/>
          <w:szCs w:val="24"/>
        </w:rPr>
      </w:pPr>
      <w:r w:rsidRPr="0020616B">
        <w:rPr>
          <w:color w:val="191919"/>
        </w:rPr>
        <w:t xml:space="preserve">— </w:t>
      </w:r>
      <w:r w:rsidRPr="0020616B">
        <w:rPr>
          <w:rStyle w:val="FontStyle36"/>
          <w:i w:val="0"/>
          <w:sz w:val="24"/>
          <w:szCs w:val="24"/>
        </w:rPr>
        <w:t xml:space="preserve">понимать относительность мнений и подходов к решению проблемы. </w:t>
      </w:r>
    </w:p>
    <w:p w14:paraId="3B711B99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</w:p>
    <w:p w14:paraId="5D52FAF5" w14:textId="77777777" w:rsidR="0008772E" w:rsidRDefault="0008772E" w:rsidP="007D338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Ожидаемый результат</w:t>
      </w:r>
    </w:p>
    <w:p w14:paraId="5372611E" w14:textId="77777777" w:rsidR="0008772E" w:rsidRPr="007D3384" w:rsidRDefault="0008772E" w:rsidP="007D3384">
      <w:pPr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bCs/>
          <w:sz w:val="24"/>
          <w:szCs w:val="24"/>
        </w:rPr>
        <w:t>В результате прохождения программы внеурочной деятельности предполагается достичь следующих результатов</w:t>
      </w:r>
    </w:p>
    <w:p w14:paraId="6604AD1D" w14:textId="77777777" w:rsidR="0008772E" w:rsidRPr="0020616B" w:rsidRDefault="0008772E" w:rsidP="00AE4D2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0616B">
        <w:rPr>
          <w:rFonts w:ascii="Times New Roman" w:hAnsi="Times New Roman"/>
          <w:bCs/>
          <w:sz w:val="24"/>
          <w:szCs w:val="24"/>
        </w:rPr>
        <w:t>1 уровень</w:t>
      </w:r>
    </w:p>
    <w:p w14:paraId="5C721CFB" w14:textId="77777777" w:rsidR="0008772E" w:rsidRPr="0020616B" w:rsidRDefault="0008772E" w:rsidP="00AE4D2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0616B">
        <w:rPr>
          <w:rFonts w:ascii="Times New Roman" w:hAnsi="Times New Roman"/>
          <w:bCs/>
          <w:sz w:val="24"/>
          <w:szCs w:val="24"/>
        </w:rPr>
        <w:t>Приобретение школьником социальных знаний, понимание социальной реальности в повседневной жизни;</w:t>
      </w:r>
    </w:p>
    <w:p w14:paraId="20CEB528" w14:textId="77777777" w:rsidR="0008772E" w:rsidRPr="0020616B" w:rsidRDefault="0008772E" w:rsidP="00AE4D2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0616B">
        <w:rPr>
          <w:rFonts w:ascii="Times New Roman" w:hAnsi="Times New Roman"/>
          <w:bCs/>
          <w:sz w:val="24"/>
          <w:szCs w:val="24"/>
        </w:rPr>
        <w:t>2 уровень</w:t>
      </w:r>
    </w:p>
    <w:p w14:paraId="35088F8E" w14:textId="77777777" w:rsidR="0008772E" w:rsidRPr="0020616B" w:rsidRDefault="0008772E" w:rsidP="00AE4D2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0616B">
        <w:rPr>
          <w:rFonts w:ascii="Times New Roman" w:hAnsi="Times New Roman"/>
          <w:bCs/>
          <w:sz w:val="24"/>
          <w:szCs w:val="24"/>
        </w:rPr>
        <w:t>Формирование позитивного отношения школьника к базовым ценностям нашего общества и социальной реальности в целом;</w:t>
      </w:r>
    </w:p>
    <w:p w14:paraId="24781421" w14:textId="77777777" w:rsidR="0008772E" w:rsidRPr="0020616B" w:rsidRDefault="0008772E" w:rsidP="00AE4D21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20616B">
        <w:rPr>
          <w:rFonts w:ascii="Times New Roman" w:hAnsi="Times New Roman"/>
          <w:bCs/>
          <w:sz w:val="24"/>
          <w:szCs w:val="24"/>
        </w:rPr>
        <w:t>3 уровень</w:t>
      </w:r>
    </w:p>
    <w:p w14:paraId="2DA8EBCA" w14:textId="77777777" w:rsidR="0008772E" w:rsidRPr="0020616B" w:rsidRDefault="0008772E" w:rsidP="00AE4D21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20616B">
        <w:rPr>
          <w:rFonts w:ascii="Times New Roman" w:hAnsi="Times New Roman"/>
          <w:bCs/>
          <w:sz w:val="24"/>
          <w:szCs w:val="24"/>
        </w:rPr>
        <w:t xml:space="preserve">Приобретение школьником опыта самостоятельного социального действия. </w:t>
      </w:r>
      <w:r w:rsidRPr="0020616B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446A67E5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0616B">
        <w:rPr>
          <w:rFonts w:ascii="Times New Roman" w:hAnsi="Times New Roman"/>
          <w:b/>
          <w:sz w:val="24"/>
          <w:szCs w:val="24"/>
          <w:u w:val="single"/>
        </w:rPr>
        <w:t>Личностные УУД</w:t>
      </w:r>
    </w:p>
    <w:p w14:paraId="412088EB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0616B">
        <w:rPr>
          <w:rFonts w:ascii="Times New Roman" w:hAnsi="Times New Roman"/>
          <w:b/>
          <w:bCs/>
          <w:i/>
          <w:iCs/>
          <w:sz w:val="24"/>
          <w:szCs w:val="24"/>
        </w:rPr>
        <w:t>Обучающийся научится:</w:t>
      </w:r>
    </w:p>
    <w:p w14:paraId="18317936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учебно - познавательный интерес к новому учебному материалу и способам решения новой частной задачи;</w:t>
      </w:r>
    </w:p>
    <w:p w14:paraId="3D03DE4A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умение адекватно оценивать результаты своей работы на основе критерия успешности учебной деятельности;</w:t>
      </w:r>
    </w:p>
    <w:p w14:paraId="58739645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понимание причин успеха в учебной деятельности;</w:t>
      </w:r>
    </w:p>
    <w:p w14:paraId="6558C9A7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умение определять границы своего незнания, преодолевать трудности с помощью одноклассников, учителя;</w:t>
      </w:r>
    </w:p>
    <w:p w14:paraId="1A3CFDC9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представление об основных моральных нормах.</w:t>
      </w:r>
    </w:p>
    <w:p w14:paraId="30E0D400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0616B">
        <w:rPr>
          <w:rFonts w:ascii="Times New Roman" w:hAnsi="Times New Roman"/>
          <w:b/>
          <w:bCs/>
          <w:i/>
          <w:iCs/>
          <w:sz w:val="24"/>
          <w:szCs w:val="24"/>
        </w:rPr>
        <w:t>Обучающийся получит возможность для формирования:</w:t>
      </w:r>
    </w:p>
    <w:p w14:paraId="3C31BE85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 xml:space="preserve">_ </w:t>
      </w:r>
      <w:r w:rsidRPr="0020616B">
        <w:rPr>
          <w:rFonts w:ascii="Times New Roman" w:hAnsi="Times New Roman"/>
          <w:i/>
          <w:iCs/>
          <w:sz w:val="24"/>
          <w:szCs w:val="24"/>
        </w:rPr>
        <w:t>выраженной устойчивой учебно-познавательной мотивации учения;</w:t>
      </w:r>
    </w:p>
    <w:p w14:paraId="5B66C8D6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 xml:space="preserve">_ </w:t>
      </w:r>
      <w:r w:rsidRPr="0020616B">
        <w:rPr>
          <w:rFonts w:ascii="Times New Roman" w:hAnsi="Times New Roman"/>
          <w:i/>
          <w:iCs/>
          <w:sz w:val="24"/>
          <w:szCs w:val="24"/>
        </w:rPr>
        <w:t>устойчивого учебно-познавательного интереса к новым общим способам решения задач;</w:t>
      </w:r>
    </w:p>
    <w:p w14:paraId="11338F63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 xml:space="preserve">_ </w:t>
      </w:r>
      <w:r w:rsidRPr="0020616B">
        <w:rPr>
          <w:rFonts w:ascii="Times New Roman" w:hAnsi="Times New Roman"/>
          <w:i/>
          <w:iCs/>
          <w:sz w:val="24"/>
          <w:szCs w:val="24"/>
        </w:rPr>
        <w:t>адекватного понимания причин успешности/неуспешности учебной деятельности;</w:t>
      </w:r>
    </w:p>
    <w:p w14:paraId="0210940C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 xml:space="preserve">_ </w:t>
      </w:r>
      <w:r w:rsidRPr="0020616B">
        <w:rPr>
          <w:rFonts w:ascii="Times New Roman" w:hAnsi="Times New Roman"/>
          <w:i/>
          <w:iCs/>
          <w:sz w:val="24"/>
          <w:szCs w:val="24"/>
        </w:rPr>
        <w:t>осознанного понимания чувств других людей и сопереживания им.</w:t>
      </w:r>
    </w:p>
    <w:p w14:paraId="510C43FC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0616B">
        <w:rPr>
          <w:rFonts w:ascii="Times New Roman" w:hAnsi="Times New Roman"/>
          <w:b/>
          <w:sz w:val="24"/>
          <w:szCs w:val="24"/>
          <w:u w:val="single"/>
        </w:rPr>
        <w:t>Регулятивные УУД</w:t>
      </w:r>
    </w:p>
    <w:p w14:paraId="5E98FA28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0616B">
        <w:rPr>
          <w:rFonts w:ascii="Times New Roman" w:hAnsi="Times New Roman"/>
          <w:b/>
          <w:bCs/>
          <w:i/>
          <w:iCs/>
          <w:sz w:val="24"/>
          <w:szCs w:val="24"/>
        </w:rPr>
        <w:t>Обучающийся научится:</w:t>
      </w:r>
    </w:p>
    <w:p w14:paraId="2DC1B8AF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принимать и сохранять учебную задачу;</w:t>
      </w:r>
    </w:p>
    <w:p w14:paraId="7BD6D77B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планировать этапы решения задачи, определять последовательность учебных действий в соответствии с поставленной задачей;</w:t>
      </w:r>
    </w:p>
    <w:p w14:paraId="7C157594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осуществлять пошаговый и итоговый контроль по результату под руководством учителя;</w:t>
      </w:r>
    </w:p>
    <w:p w14:paraId="5E4C9E2F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анализировать ошибки и определять пути их преодоления;</w:t>
      </w:r>
    </w:p>
    <w:p w14:paraId="3C5D4ECF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различать способы и результат действия;</w:t>
      </w:r>
    </w:p>
    <w:p w14:paraId="62A53DF4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адекватно воспринимать оценку сверстников и учителя.</w:t>
      </w:r>
    </w:p>
    <w:p w14:paraId="7846A2E9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0616B">
        <w:rPr>
          <w:rFonts w:ascii="Times New Roman" w:hAnsi="Times New Roman"/>
          <w:b/>
          <w:bCs/>
          <w:i/>
          <w:iCs/>
          <w:sz w:val="24"/>
          <w:szCs w:val="24"/>
        </w:rPr>
        <w:t>Обучающийся получит возможность научиться:</w:t>
      </w:r>
    </w:p>
    <w:p w14:paraId="48E4CCB7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 xml:space="preserve">_ </w:t>
      </w:r>
      <w:r w:rsidRPr="0020616B">
        <w:rPr>
          <w:rFonts w:ascii="Times New Roman" w:hAnsi="Times New Roman"/>
          <w:i/>
          <w:iCs/>
          <w:sz w:val="24"/>
          <w:szCs w:val="24"/>
        </w:rPr>
        <w:t>прогнозировать результаты своих действий на основе анализа учебной ситуации;</w:t>
      </w:r>
    </w:p>
    <w:p w14:paraId="0C8E5CEE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 xml:space="preserve">_ </w:t>
      </w:r>
      <w:r w:rsidRPr="0020616B">
        <w:rPr>
          <w:rFonts w:ascii="Times New Roman" w:hAnsi="Times New Roman"/>
          <w:i/>
          <w:iCs/>
          <w:sz w:val="24"/>
          <w:szCs w:val="24"/>
        </w:rPr>
        <w:t>проявлять познавательную инициативу и самостоятельность;</w:t>
      </w:r>
    </w:p>
    <w:p w14:paraId="4C8FBEC6" w14:textId="77777777" w:rsidR="0008772E" w:rsidRPr="0020616B" w:rsidRDefault="0008772E" w:rsidP="00AE4D21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 xml:space="preserve">_ </w:t>
      </w:r>
      <w:r w:rsidRPr="0020616B">
        <w:rPr>
          <w:rFonts w:ascii="Times New Roman" w:hAnsi="Times New Roman"/>
          <w:i/>
          <w:iCs/>
          <w:sz w:val="24"/>
          <w:szCs w:val="24"/>
        </w:rPr>
        <w:t>самостоятельно адекватно оценивать правильность и выполнения действия и вносить необходимые коррективы и по ходу решения учебной задачи.</w:t>
      </w:r>
    </w:p>
    <w:p w14:paraId="41968121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  <w:u w:val="single"/>
        </w:rPr>
      </w:pPr>
      <w:r w:rsidRPr="0020616B">
        <w:rPr>
          <w:rFonts w:ascii="Times New Roman" w:hAnsi="Times New Roman"/>
          <w:b/>
          <w:sz w:val="24"/>
          <w:szCs w:val="24"/>
          <w:u w:val="single"/>
        </w:rPr>
        <w:lastRenderedPageBreak/>
        <w:t>Познавательные УУД</w:t>
      </w:r>
    </w:p>
    <w:p w14:paraId="45E4A89A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0616B">
        <w:rPr>
          <w:rFonts w:ascii="Times New Roman" w:hAnsi="Times New Roman"/>
          <w:b/>
          <w:bCs/>
          <w:i/>
          <w:iCs/>
          <w:sz w:val="24"/>
          <w:szCs w:val="24"/>
        </w:rPr>
        <w:t>Обучающийся научится:</w:t>
      </w:r>
    </w:p>
    <w:p w14:paraId="7024FF13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анализировать объекты, выделять их характерные признаки и свойства, узнавать объекты по заданным признакам;</w:t>
      </w:r>
    </w:p>
    <w:p w14:paraId="565A61A7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анализировать информацию, выбирать рациональный пособ решения задачи;</w:t>
      </w:r>
    </w:p>
    <w:p w14:paraId="64613748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находить сходства, различия, закономерности, основания для упорядочения объектов;</w:t>
      </w:r>
    </w:p>
    <w:p w14:paraId="0092A96A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классифицировать объекты по заданным критериям и формулировать названия полученных групп;</w:t>
      </w:r>
    </w:p>
    <w:p w14:paraId="1579FC56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отрабатывать вычислительные навыки;</w:t>
      </w:r>
    </w:p>
    <w:p w14:paraId="03D224E5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осуществлять синтез как составление целого из частей;</w:t>
      </w:r>
    </w:p>
    <w:p w14:paraId="2FDE2645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выделять в тексте задания основную и второстепенную информацию;</w:t>
      </w:r>
    </w:p>
    <w:p w14:paraId="786EE251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формулировать проблему;</w:t>
      </w:r>
    </w:p>
    <w:p w14:paraId="50ED3D4A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строить рассуждения об объекте, его форме, свойствах;</w:t>
      </w:r>
    </w:p>
    <w:p w14:paraId="38552BDB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устанавливать причинно-следственные отношения между изучаемыми понятиями и явлениями.</w:t>
      </w:r>
    </w:p>
    <w:p w14:paraId="36804095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0616B">
        <w:rPr>
          <w:rFonts w:ascii="Times New Roman" w:hAnsi="Times New Roman"/>
          <w:b/>
          <w:bCs/>
          <w:i/>
          <w:iCs/>
          <w:sz w:val="24"/>
          <w:szCs w:val="24"/>
        </w:rPr>
        <w:t>Обучающийся получит возможность научиться:</w:t>
      </w:r>
    </w:p>
    <w:p w14:paraId="713A6DAA" w14:textId="77777777" w:rsidR="0008772E" w:rsidRPr="0020616B" w:rsidRDefault="0008772E" w:rsidP="007D33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 xml:space="preserve">_ </w:t>
      </w:r>
      <w:r w:rsidRPr="0020616B">
        <w:rPr>
          <w:rFonts w:ascii="Times New Roman" w:hAnsi="Times New Roman"/>
          <w:i/>
          <w:iCs/>
          <w:sz w:val="24"/>
          <w:szCs w:val="24"/>
        </w:rPr>
        <w:t>строить индуктивные и дедуктивные рассуждения по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0616B">
        <w:rPr>
          <w:rFonts w:ascii="Times New Roman" w:hAnsi="Times New Roman"/>
          <w:i/>
          <w:iCs/>
          <w:sz w:val="24"/>
          <w:szCs w:val="24"/>
        </w:rPr>
        <w:t>аналогии;</w:t>
      </w:r>
    </w:p>
    <w:p w14:paraId="698E1548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 xml:space="preserve">_ </w:t>
      </w:r>
      <w:r w:rsidRPr="0020616B">
        <w:rPr>
          <w:rFonts w:ascii="Times New Roman" w:hAnsi="Times New Roman"/>
          <w:i/>
          <w:iCs/>
          <w:sz w:val="24"/>
          <w:szCs w:val="24"/>
        </w:rPr>
        <w:t>выбирать рациональный способ на основе анализа различных вариантов решения задачи;</w:t>
      </w:r>
    </w:p>
    <w:p w14:paraId="0AD3552F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 xml:space="preserve">_ </w:t>
      </w:r>
      <w:r w:rsidRPr="0020616B">
        <w:rPr>
          <w:rFonts w:ascii="Times New Roman" w:hAnsi="Times New Roman"/>
          <w:i/>
          <w:iCs/>
          <w:sz w:val="24"/>
          <w:szCs w:val="24"/>
        </w:rPr>
        <w:t>строить логическое рассуждение, включающее установление причинно_следственных связей;</w:t>
      </w:r>
    </w:p>
    <w:p w14:paraId="6877A05F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 xml:space="preserve">_ </w:t>
      </w:r>
      <w:r w:rsidRPr="0020616B">
        <w:rPr>
          <w:rFonts w:ascii="Times New Roman" w:hAnsi="Times New Roman"/>
          <w:i/>
          <w:iCs/>
          <w:sz w:val="24"/>
          <w:szCs w:val="24"/>
        </w:rPr>
        <w:t>различать обоснованные и необоснованные суждения;</w:t>
      </w:r>
    </w:p>
    <w:p w14:paraId="50505479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 xml:space="preserve">_ </w:t>
      </w:r>
      <w:r w:rsidRPr="0020616B">
        <w:rPr>
          <w:rFonts w:ascii="Times New Roman" w:hAnsi="Times New Roman"/>
          <w:i/>
          <w:iCs/>
          <w:sz w:val="24"/>
          <w:szCs w:val="24"/>
        </w:rPr>
        <w:t>преобразовывать практическую задачу в познавательную;</w:t>
      </w:r>
    </w:p>
    <w:p w14:paraId="34C57861" w14:textId="77777777" w:rsidR="0008772E" w:rsidRPr="0020616B" w:rsidRDefault="0008772E" w:rsidP="007D338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 xml:space="preserve">_ </w:t>
      </w:r>
      <w:r w:rsidRPr="0020616B">
        <w:rPr>
          <w:rFonts w:ascii="Times New Roman" w:hAnsi="Times New Roman"/>
          <w:i/>
          <w:iCs/>
          <w:sz w:val="24"/>
          <w:szCs w:val="24"/>
        </w:rPr>
        <w:t>самостоятельно находить способы решения проблем</w:t>
      </w: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20616B">
        <w:rPr>
          <w:rFonts w:ascii="Times New Roman" w:hAnsi="Times New Roman"/>
          <w:i/>
          <w:iCs/>
          <w:sz w:val="24"/>
          <w:szCs w:val="24"/>
        </w:rPr>
        <w:t>творческого и поискового характера.</w:t>
      </w:r>
    </w:p>
    <w:p w14:paraId="16A7F396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Cs/>
          <w:sz w:val="24"/>
          <w:szCs w:val="24"/>
          <w:u w:val="single"/>
        </w:rPr>
      </w:pPr>
      <w:r w:rsidRPr="0020616B">
        <w:rPr>
          <w:rFonts w:ascii="Times New Roman" w:hAnsi="Times New Roman"/>
          <w:b/>
          <w:bCs/>
          <w:iCs/>
          <w:sz w:val="24"/>
          <w:szCs w:val="24"/>
          <w:u w:val="single"/>
        </w:rPr>
        <w:t>Коммуникативные УУД</w:t>
      </w:r>
    </w:p>
    <w:p w14:paraId="44388CDF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0616B">
        <w:rPr>
          <w:rFonts w:ascii="Times New Roman" w:hAnsi="Times New Roman"/>
          <w:b/>
          <w:bCs/>
          <w:i/>
          <w:iCs/>
          <w:sz w:val="24"/>
          <w:szCs w:val="24"/>
        </w:rPr>
        <w:t>Обучающийся научится:</w:t>
      </w:r>
    </w:p>
    <w:p w14:paraId="48811683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принимать участие в совместной работе коллектива;</w:t>
      </w:r>
    </w:p>
    <w:p w14:paraId="1B496EB7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вести диалог, работая в парах, группах;</w:t>
      </w:r>
    </w:p>
    <w:p w14:paraId="6B293520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допускать существование различных точек зрения, уважать чужое мнение;</w:t>
      </w:r>
    </w:p>
    <w:p w14:paraId="26E7F3E1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координировать свои действия с действиями партнеров;</w:t>
      </w:r>
    </w:p>
    <w:p w14:paraId="2B83BDE8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корректно высказывать свое мнение, обосновывать свою позицию;</w:t>
      </w:r>
    </w:p>
    <w:p w14:paraId="78192579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задавать вопросы для организации собственной и совместной деятельности;</w:t>
      </w:r>
    </w:p>
    <w:p w14:paraId="77BF9BFF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осуществлять взаимный контроль совместных действий;</w:t>
      </w:r>
    </w:p>
    <w:p w14:paraId="0CD08E62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совершенствовать математическую речь;</w:t>
      </w:r>
    </w:p>
    <w:p w14:paraId="37F30C1C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_ высказывать суждения, используя различные аналоги понятия; слова, словосочетания, уточняющие смысл высказывания.</w:t>
      </w:r>
    </w:p>
    <w:p w14:paraId="02246518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20616B">
        <w:rPr>
          <w:rFonts w:ascii="Times New Roman" w:hAnsi="Times New Roman"/>
          <w:b/>
          <w:bCs/>
          <w:i/>
          <w:iCs/>
          <w:sz w:val="24"/>
          <w:szCs w:val="24"/>
        </w:rPr>
        <w:t>Обучающийся получит возможность научиться:</w:t>
      </w:r>
    </w:p>
    <w:p w14:paraId="4946F1CE" w14:textId="77777777" w:rsidR="0008772E" w:rsidRPr="00B17444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B17444">
        <w:rPr>
          <w:rFonts w:ascii="Times New Roman" w:hAnsi="Times New Roman"/>
          <w:sz w:val="24"/>
          <w:szCs w:val="24"/>
        </w:rPr>
        <w:t xml:space="preserve">_ </w:t>
      </w:r>
      <w:r w:rsidRPr="00B17444">
        <w:rPr>
          <w:rFonts w:ascii="Times New Roman" w:hAnsi="Times New Roman"/>
          <w:i/>
          <w:iCs/>
          <w:sz w:val="24"/>
          <w:szCs w:val="24"/>
        </w:rPr>
        <w:t>критически относиться к своему и чужому мнению;</w:t>
      </w:r>
    </w:p>
    <w:p w14:paraId="41B74C7F" w14:textId="77777777" w:rsidR="0008772E" w:rsidRPr="00B17444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B17444">
        <w:rPr>
          <w:rFonts w:ascii="Times New Roman" w:hAnsi="Times New Roman"/>
          <w:sz w:val="24"/>
          <w:szCs w:val="24"/>
        </w:rPr>
        <w:t xml:space="preserve">_ </w:t>
      </w:r>
      <w:r w:rsidRPr="00B17444">
        <w:rPr>
          <w:rFonts w:ascii="Times New Roman" w:hAnsi="Times New Roman"/>
          <w:i/>
          <w:iCs/>
          <w:sz w:val="24"/>
          <w:szCs w:val="24"/>
        </w:rPr>
        <w:t>уметь самостоятельно и совместно планировать деятельность и сотрудничество;</w:t>
      </w:r>
    </w:p>
    <w:p w14:paraId="2FFE7AC1" w14:textId="77777777" w:rsidR="0008772E" w:rsidRPr="00B17444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B17444">
        <w:rPr>
          <w:rFonts w:ascii="Times New Roman" w:hAnsi="Times New Roman"/>
          <w:sz w:val="24"/>
          <w:szCs w:val="24"/>
        </w:rPr>
        <w:t xml:space="preserve">_ </w:t>
      </w:r>
      <w:r w:rsidRPr="00B17444">
        <w:rPr>
          <w:rFonts w:ascii="Times New Roman" w:hAnsi="Times New Roman"/>
          <w:i/>
          <w:iCs/>
          <w:sz w:val="24"/>
          <w:szCs w:val="24"/>
        </w:rPr>
        <w:t>принимать самостоятельно решения;</w:t>
      </w:r>
    </w:p>
    <w:p w14:paraId="50B8170D" w14:textId="77777777" w:rsidR="0008772E" w:rsidRPr="00B17444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B17444">
        <w:rPr>
          <w:rFonts w:ascii="Times New Roman" w:hAnsi="Times New Roman"/>
          <w:sz w:val="24"/>
          <w:szCs w:val="24"/>
        </w:rPr>
        <w:t xml:space="preserve">_ </w:t>
      </w:r>
      <w:r w:rsidRPr="00B17444">
        <w:rPr>
          <w:rFonts w:ascii="Times New Roman" w:hAnsi="Times New Roman"/>
          <w:i/>
          <w:iCs/>
          <w:sz w:val="24"/>
          <w:szCs w:val="24"/>
        </w:rPr>
        <w:t>содействовать разрешению конфликтов, учитывая позиции участников</w:t>
      </w:r>
    </w:p>
    <w:p w14:paraId="41593EDD" w14:textId="77777777" w:rsidR="0008772E" w:rsidRPr="00B17444" w:rsidRDefault="0008772E" w:rsidP="00AE4D21">
      <w:pPr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</w:p>
    <w:p w14:paraId="17CD88C4" w14:textId="77777777" w:rsidR="0008772E" w:rsidRPr="00B17444" w:rsidRDefault="0008772E" w:rsidP="00AE4D2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B17444">
        <w:rPr>
          <w:rFonts w:ascii="Times New Roman" w:hAnsi="Times New Roman"/>
          <w:b/>
          <w:sz w:val="24"/>
          <w:szCs w:val="24"/>
        </w:rPr>
        <w:t>Универсальные учебные действия</w:t>
      </w:r>
    </w:p>
    <w:p w14:paraId="430490EF" w14:textId="77777777" w:rsidR="0008772E" w:rsidRPr="00B17444" w:rsidRDefault="0008772E" w:rsidP="00AE4D2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B17444">
        <w:rPr>
          <w:rFonts w:ascii="Times New Roman" w:hAnsi="Times New Roman"/>
          <w:sz w:val="24"/>
          <w:szCs w:val="24"/>
        </w:rPr>
        <w:t>УЧАЩИЕСЯ НАУЧАТСЯ:</w:t>
      </w:r>
    </w:p>
    <w:p w14:paraId="2138F07A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color w:val="191919"/>
          <w:sz w:val="24"/>
          <w:szCs w:val="24"/>
          <w:u w:val="single"/>
        </w:rPr>
      </w:pPr>
      <w:r w:rsidRPr="0020616B">
        <w:rPr>
          <w:rFonts w:ascii="Times New Roman" w:hAnsi="Times New Roman"/>
          <w:sz w:val="24"/>
          <w:szCs w:val="24"/>
        </w:rPr>
        <w:t>1.</w:t>
      </w:r>
      <w:r w:rsidRPr="0020616B">
        <w:rPr>
          <w:rFonts w:ascii="Times New Roman" w:hAnsi="Times New Roman"/>
          <w:b/>
          <w:bCs/>
          <w:i/>
          <w:iCs/>
          <w:color w:val="191919"/>
          <w:sz w:val="24"/>
          <w:szCs w:val="24"/>
        </w:rPr>
        <w:t xml:space="preserve"> </w:t>
      </w:r>
      <w:r w:rsidRPr="0020616B">
        <w:rPr>
          <w:rFonts w:ascii="Times New Roman" w:hAnsi="Times New Roman"/>
          <w:bCs/>
          <w:color w:val="191919"/>
          <w:sz w:val="24"/>
          <w:szCs w:val="24"/>
          <w:u w:val="single"/>
        </w:rPr>
        <w:t>Числа. Арифметические действия. Величины:</w:t>
      </w:r>
    </w:p>
    <w:p w14:paraId="206E2F05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сравнивать разные приёмы действий, выбирать удобные способы для выполнения конкретного задания;</w:t>
      </w:r>
    </w:p>
    <w:p w14:paraId="3E0E9D38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моделировать в процессе совместного обсуждения алгоритм решения числового кроссворда; использовать его в ходе самостоятельной работы;</w:t>
      </w:r>
    </w:p>
    <w:p w14:paraId="51B25558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 xml:space="preserve">— применять изученные способы учебной работы и приёмы вычислений для работы с </w:t>
      </w:r>
      <w:r w:rsidRPr="0020616B">
        <w:rPr>
          <w:rFonts w:ascii="Times New Roman" w:hAnsi="Times New Roman"/>
          <w:color w:val="191919"/>
          <w:sz w:val="24"/>
          <w:szCs w:val="24"/>
        </w:rPr>
        <w:lastRenderedPageBreak/>
        <w:t>числовыми головоломками;</w:t>
      </w:r>
    </w:p>
    <w:p w14:paraId="4180EF4E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анализировать правила игры, действовать в соответствии с заданными правилами;</w:t>
      </w:r>
    </w:p>
    <w:p w14:paraId="0A69511D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включаться в групповую работу, участвовать в обсуждении проблемных вопросов, высказывать собственное мнение и аргументировать его;</w:t>
      </w:r>
    </w:p>
    <w:p w14:paraId="05598DD8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—выполнять пробное учебное действие, фиксировать индивидуальное затруднение в пробном действии;</w:t>
      </w:r>
    </w:p>
    <w:p w14:paraId="57A355CF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аргументировать свою позицию в коммуникации, учитывать разные мнения, использовать критерии для обоснования своего суждения;</w:t>
      </w:r>
    </w:p>
    <w:p w14:paraId="301FC4D6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сопоставлять полученный (промежуточный, итоговый) результат с заданным условием;</w:t>
      </w:r>
    </w:p>
    <w:p w14:paraId="4DCF0907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—контролировать свою деятельность: обнаруживать и исправлять ошибки.</w:t>
      </w:r>
    </w:p>
    <w:p w14:paraId="1A9A2FBB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color w:val="191919"/>
          <w:sz w:val="24"/>
          <w:szCs w:val="24"/>
          <w:u w:val="single"/>
        </w:rPr>
      </w:pPr>
      <w:r w:rsidRPr="0020616B">
        <w:rPr>
          <w:rFonts w:ascii="Times New Roman" w:hAnsi="Times New Roman"/>
          <w:sz w:val="24"/>
          <w:szCs w:val="24"/>
        </w:rPr>
        <w:t>2.</w:t>
      </w:r>
      <w:r w:rsidRPr="0020616B">
        <w:rPr>
          <w:rFonts w:ascii="Times New Roman" w:hAnsi="Times New Roman"/>
          <w:b/>
          <w:bCs/>
          <w:i/>
          <w:iCs/>
          <w:color w:val="191919"/>
          <w:sz w:val="24"/>
          <w:szCs w:val="24"/>
        </w:rPr>
        <w:t xml:space="preserve"> </w:t>
      </w:r>
      <w:r w:rsidRPr="0020616B">
        <w:rPr>
          <w:rFonts w:ascii="Times New Roman" w:hAnsi="Times New Roman"/>
          <w:bCs/>
          <w:color w:val="191919"/>
          <w:sz w:val="24"/>
          <w:szCs w:val="24"/>
          <w:u w:val="single"/>
        </w:rPr>
        <w:t>Мир занимательных задач:</w:t>
      </w:r>
    </w:p>
    <w:p w14:paraId="2825D8C6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анализировать текст задачи: ориентироваться в тексте, выделять условие и вопрос, данные и искомые числа (величины);</w:t>
      </w:r>
    </w:p>
    <w:p w14:paraId="4EF9F47A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искать и выбирать необходимую информацию, содержащуюся в тексте задачи, на рисунке или в таблице, для ответа на заданные вопросы;</w:t>
      </w:r>
    </w:p>
    <w:p w14:paraId="6624D046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—моделировать ситуацию, описанную в тексте задачи, использовать соответствующие знаково-символические средства для моделирования ситуации;</w:t>
      </w:r>
    </w:p>
    <w:p w14:paraId="2D56F31C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конструировать последовательность шагов (алгоритм) решения задачи;</w:t>
      </w:r>
    </w:p>
    <w:p w14:paraId="7BB93F4D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объяснять (обосновывать) выполняемые и выполненные действия;</w:t>
      </w:r>
    </w:p>
    <w:p w14:paraId="0CBE6DC7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—воспроизводить способ решения задачи;</w:t>
      </w:r>
    </w:p>
    <w:p w14:paraId="00862810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сопоставлять полученный (промежуточный, итоговый) результат с заданным условием;</w:t>
      </w:r>
    </w:p>
    <w:p w14:paraId="35BBAD34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анализировать предложенные варианты решения задачи, выбирать из них верные, выбирать наиболее эффективный способ решения задачи;</w:t>
      </w:r>
    </w:p>
    <w:p w14:paraId="7BF070FD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оценивать предъявленное готовое решение задачи (верно, неверно);</w:t>
      </w:r>
    </w:p>
    <w:p w14:paraId="522BA20E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участвовать в учебном диалоге, оценивать процесс поиска и результат решения задачи;</w:t>
      </w:r>
    </w:p>
    <w:p w14:paraId="6EF4CE92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конструировать несложные задачи.</w:t>
      </w:r>
    </w:p>
    <w:p w14:paraId="40A5AEED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3.</w:t>
      </w:r>
      <w:r w:rsidRPr="0020616B">
        <w:rPr>
          <w:rFonts w:ascii="Times New Roman" w:hAnsi="Times New Roman"/>
          <w:b/>
          <w:bCs/>
          <w:i/>
          <w:iCs/>
          <w:color w:val="191919"/>
          <w:sz w:val="24"/>
          <w:szCs w:val="24"/>
        </w:rPr>
        <w:t xml:space="preserve"> </w:t>
      </w:r>
      <w:r w:rsidRPr="0020616B">
        <w:rPr>
          <w:rFonts w:ascii="Times New Roman" w:hAnsi="Times New Roman"/>
          <w:bCs/>
          <w:color w:val="191919"/>
          <w:sz w:val="24"/>
          <w:szCs w:val="24"/>
          <w:u w:val="single"/>
        </w:rPr>
        <w:t>Геометрическая мозаика</w:t>
      </w:r>
    </w:p>
    <w:p w14:paraId="2F34858D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—ориентироваться в понятиях «влево», «вправо», «вверх», «вниз»;</w:t>
      </w:r>
    </w:p>
    <w:p w14:paraId="0CF448B1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ориентироваться на точку начала движения, на числа и стрелки</w:t>
      </w:r>
    </w:p>
    <w:p w14:paraId="1295794F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1</w:t>
      </w:r>
      <w:r w:rsidRPr="0020616B">
        <w:rPr>
          <w:rFonts w:ascii="Times New Roman" w:eastAsia="Symbol1" w:hAnsi="Times New Roman"/>
          <w:color w:val="191919"/>
          <w:sz w:val="24"/>
          <w:szCs w:val="24"/>
        </w:rPr>
        <w:t xml:space="preserve">→ </w:t>
      </w:r>
      <w:r w:rsidRPr="0020616B">
        <w:rPr>
          <w:rFonts w:ascii="Times New Roman" w:hAnsi="Times New Roman"/>
          <w:color w:val="191919"/>
          <w:sz w:val="24"/>
          <w:szCs w:val="24"/>
        </w:rPr>
        <w:t>1</w:t>
      </w:r>
      <w:r w:rsidRPr="0020616B">
        <w:rPr>
          <w:rFonts w:ascii="Times New Roman" w:eastAsia="Symbol1" w:hAnsi="Times New Roman"/>
          <w:color w:val="191919"/>
          <w:sz w:val="24"/>
          <w:szCs w:val="24"/>
        </w:rPr>
        <w:t xml:space="preserve">↓ </w:t>
      </w:r>
      <w:r w:rsidRPr="0020616B">
        <w:rPr>
          <w:rFonts w:ascii="Times New Roman" w:hAnsi="Times New Roman"/>
          <w:color w:val="191919"/>
          <w:sz w:val="24"/>
          <w:szCs w:val="24"/>
        </w:rPr>
        <w:t>и др., указывающие направление движения;</w:t>
      </w:r>
    </w:p>
    <w:p w14:paraId="0B5B785C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—проводить линии по заданному маршруту (алгоритму);</w:t>
      </w:r>
    </w:p>
    <w:p w14:paraId="4F251ECA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—выделять фигуру заданной формы на сложном чертеже;</w:t>
      </w:r>
    </w:p>
    <w:p w14:paraId="5E1AFC27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—анализировать расположение деталей (танов, треугольников, уголков, спичек) в исходной конструкции;</w:t>
      </w:r>
    </w:p>
    <w:p w14:paraId="4C485D07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составлять фигуры из частей, определять место заданной детали в конструкции;</w:t>
      </w:r>
    </w:p>
    <w:p w14:paraId="0F25AEDC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—выявлять закономерности в расположении деталей; составлять детали в соответствии с заданным контуром конструкции;</w:t>
      </w:r>
    </w:p>
    <w:p w14:paraId="33B1F52E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сопоставлять полученный (промежуточный, итоговый) результат с заданным условием;</w:t>
      </w:r>
    </w:p>
    <w:p w14:paraId="4D17B596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объяснять (доказывать) выбор деталей или способа действия при заданном условии;</w:t>
      </w:r>
    </w:p>
    <w:p w14:paraId="219E0719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анализировать предложенные возможные варианты верного решения;</w:t>
      </w:r>
    </w:p>
    <w:p w14:paraId="4683081F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—моделировать объёмные фигуры из различных материалов (проволока, пластилин и др.) и из развёрток;</w:t>
      </w:r>
    </w:p>
    <w:p w14:paraId="2BDB7663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20616B">
        <w:rPr>
          <w:rFonts w:ascii="Times New Roman" w:hAnsi="Times New Roman"/>
          <w:color w:val="191919"/>
          <w:sz w:val="24"/>
          <w:szCs w:val="24"/>
        </w:rPr>
        <w:t>— осуществлять развёрнутые действия контроля и самоконтроля: сравнивать построенную конструкцию с образцом</w:t>
      </w:r>
      <w:r w:rsidRPr="0020616B">
        <w:rPr>
          <w:rFonts w:ascii="Times New Roman" w:hAnsi="Times New Roman"/>
          <w:color w:val="000000"/>
          <w:sz w:val="24"/>
          <w:szCs w:val="24"/>
        </w:rPr>
        <w:t>.</w:t>
      </w:r>
    </w:p>
    <w:p w14:paraId="1D5987BD" w14:textId="77777777" w:rsidR="0008772E" w:rsidRPr="0020616B" w:rsidRDefault="0008772E" w:rsidP="00AE4D2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191919"/>
          <w:sz w:val="24"/>
          <w:szCs w:val="24"/>
        </w:rPr>
      </w:pPr>
    </w:p>
    <w:p w14:paraId="0D67BA7B" w14:textId="47F4AA33" w:rsidR="0008772E" w:rsidRPr="0020616B" w:rsidRDefault="009873FC" w:rsidP="00AE4D2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5F69B881" w14:textId="77777777" w:rsidR="0008772E" w:rsidRPr="0020616B" w:rsidRDefault="0008772E" w:rsidP="00AE4D21">
      <w:pPr>
        <w:shd w:val="clear" w:color="auto" w:fill="FFFFFF"/>
        <w:ind w:right="29"/>
        <w:jc w:val="both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 xml:space="preserve">     Содержательный контроль и оценка  результатов  учащихся предусматривает выявление индивидуальной динамики качества усвоения предмета ребёнком и не допускает  сравнения его с другими детьми.</w:t>
      </w:r>
    </w:p>
    <w:p w14:paraId="75D81310" w14:textId="19730A8E" w:rsidR="0008772E" w:rsidRPr="0020616B" w:rsidRDefault="0008772E" w:rsidP="00AE4D21">
      <w:pPr>
        <w:shd w:val="clear" w:color="auto" w:fill="FFFFFF"/>
        <w:ind w:right="29"/>
        <w:jc w:val="both"/>
        <w:rPr>
          <w:rFonts w:ascii="Times New Roman" w:hAnsi="Times New Roman"/>
          <w:bCs/>
          <w:sz w:val="24"/>
          <w:szCs w:val="24"/>
        </w:rPr>
      </w:pPr>
    </w:p>
    <w:p w14:paraId="7D6043B8" w14:textId="77777777" w:rsidR="0008772E" w:rsidRDefault="0008772E" w:rsidP="00EC6777">
      <w:pPr>
        <w:spacing w:after="0" w:line="240" w:lineRule="auto"/>
        <w:rPr>
          <w:b/>
          <w:sz w:val="36"/>
          <w:szCs w:val="36"/>
        </w:rPr>
      </w:pPr>
    </w:p>
    <w:p w14:paraId="7F308E84" w14:textId="01AD0ED5" w:rsidR="0008772E" w:rsidRPr="00C3191D" w:rsidRDefault="00BD5C72" w:rsidP="00BD5C72">
      <w:pPr>
        <w:numPr>
          <w:ilvl w:val="1"/>
          <w:numId w:val="12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8"/>
          <w:szCs w:val="28"/>
        </w:rPr>
      </w:pPr>
      <w:r>
        <w:rPr>
          <w:rFonts w:ascii="Times New Roman" w:hAnsi="Times New Roman"/>
          <w:b/>
          <w:bCs/>
          <w:color w:val="191919"/>
          <w:sz w:val="28"/>
          <w:szCs w:val="28"/>
        </w:rPr>
        <w:t xml:space="preserve">  </w:t>
      </w:r>
      <w:r w:rsidR="0008772E" w:rsidRPr="00C3191D">
        <w:rPr>
          <w:rFonts w:ascii="Times New Roman" w:hAnsi="Times New Roman"/>
          <w:b/>
          <w:bCs/>
          <w:color w:val="191919"/>
          <w:sz w:val="28"/>
          <w:szCs w:val="28"/>
        </w:rPr>
        <w:t xml:space="preserve"> Содержание </w:t>
      </w:r>
      <w:r>
        <w:rPr>
          <w:rFonts w:ascii="Times New Roman" w:hAnsi="Times New Roman"/>
          <w:b/>
          <w:bCs/>
          <w:color w:val="191919"/>
          <w:sz w:val="28"/>
          <w:szCs w:val="28"/>
        </w:rPr>
        <w:t>курса внеурочной деятельности</w:t>
      </w:r>
    </w:p>
    <w:p w14:paraId="04D84D60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1. Математика — это интересно</w:t>
      </w:r>
    </w:p>
    <w:p w14:paraId="791D133E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Решение нестандартных задач. Игра «Муха» («муха» перемещается по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C3191D">
        <w:rPr>
          <w:rFonts w:ascii="Times New Roman" w:hAnsi="Times New Roman"/>
          <w:color w:val="191919"/>
          <w:sz w:val="24"/>
          <w:szCs w:val="24"/>
        </w:rPr>
        <w:t xml:space="preserve">командам «вверх», «вниз», «влево», «вправо» на игровом поле 3 </w:t>
      </w:r>
      <w:r w:rsidRPr="00C3191D">
        <w:rPr>
          <w:rFonts w:ascii="Times New Roman" w:eastAsia="Symbol1" w:hAnsi="Times New Roman"/>
          <w:color w:val="191919"/>
          <w:sz w:val="24"/>
          <w:szCs w:val="24"/>
        </w:rPr>
        <w:t xml:space="preserve">× </w:t>
      </w:r>
      <w:r w:rsidRPr="00C3191D">
        <w:rPr>
          <w:rFonts w:ascii="Times New Roman" w:hAnsi="Times New Roman"/>
          <w:color w:val="191919"/>
          <w:sz w:val="24"/>
          <w:szCs w:val="24"/>
        </w:rPr>
        <w:t>3 клетки).</w:t>
      </w:r>
    </w:p>
    <w:p w14:paraId="6B783AA4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2. Танграм: древняя китайская головоломка</w:t>
      </w:r>
    </w:p>
    <w:p w14:paraId="7E6E8F00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Составление картинки с заданным разбиением на части; с частично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C3191D">
        <w:rPr>
          <w:rFonts w:ascii="Times New Roman" w:hAnsi="Times New Roman"/>
          <w:color w:val="191919"/>
          <w:sz w:val="24"/>
          <w:szCs w:val="24"/>
        </w:rPr>
        <w:t>заданным разбиением на части; без з</w:t>
      </w:r>
      <w:r>
        <w:rPr>
          <w:rFonts w:ascii="Times New Roman" w:hAnsi="Times New Roman"/>
          <w:color w:val="191919"/>
          <w:sz w:val="24"/>
          <w:szCs w:val="24"/>
        </w:rPr>
        <w:t>аданного разбиения. Проверка вы</w:t>
      </w:r>
      <w:r w:rsidRPr="00C3191D">
        <w:rPr>
          <w:rFonts w:ascii="Times New Roman" w:hAnsi="Times New Roman"/>
          <w:color w:val="191919"/>
          <w:sz w:val="24"/>
          <w:szCs w:val="24"/>
        </w:rPr>
        <w:t>полненной работы.</w:t>
      </w:r>
    </w:p>
    <w:p w14:paraId="7270E2B7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3. Путешествие точки</w:t>
      </w:r>
    </w:p>
    <w:p w14:paraId="6FB68016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Построение рисунка (на листе в клетку) в соответствии с заданной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C3191D">
        <w:rPr>
          <w:rFonts w:ascii="Times New Roman" w:hAnsi="Times New Roman"/>
          <w:color w:val="191919"/>
          <w:sz w:val="24"/>
          <w:szCs w:val="24"/>
        </w:rPr>
        <w:t>последовательностью шагов (по алгор</w:t>
      </w:r>
      <w:r>
        <w:rPr>
          <w:rFonts w:ascii="Times New Roman" w:hAnsi="Times New Roman"/>
          <w:color w:val="191919"/>
          <w:sz w:val="24"/>
          <w:szCs w:val="24"/>
        </w:rPr>
        <w:t>итму). Проверка работы. Построе</w:t>
      </w:r>
      <w:r w:rsidRPr="00C3191D">
        <w:rPr>
          <w:rFonts w:ascii="Times New Roman" w:hAnsi="Times New Roman"/>
          <w:color w:val="191919"/>
          <w:sz w:val="24"/>
          <w:szCs w:val="24"/>
        </w:rPr>
        <w:t>ние собственного рисунка и описание его шагов.</w:t>
      </w:r>
    </w:p>
    <w:p w14:paraId="475CC4B4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4. Игры с кубиками</w:t>
      </w:r>
    </w:p>
    <w:p w14:paraId="4CF2F8D8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Подсчёт числа точек на верхних</w:t>
      </w:r>
      <w:r>
        <w:rPr>
          <w:rFonts w:ascii="Times New Roman" w:hAnsi="Times New Roman"/>
          <w:color w:val="191919"/>
          <w:sz w:val="24"/>
          <w:szCs w:val="24"/>
        </w:rPr>
        <w:t xml:space="preserve"> гранях выпавших кубиков (у каж</w:t>
      </w:r>
      <w:r w:rsidRPr="00C3191D">
        <w:rPr>
          <w:rFonts w:ascii="Times New Roman" w:hAnsi="Times New Roman"/>
          <w:color w:val="191919"/>
          <w:sz w:val="24"/>
          <w:szCs w:val="24"/>
        </w:rPr>
        <w:t>дого два кубика). Взаимный контроль.</w:t>
      </w:r>
    </w:p>
    <w:p w14:paraId="20414CF0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5. Танграм: древняя китайская головоломка</w:t>
      </w:r>
    </w:p>
    <w:p w14:paraId="04315E32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Составление картинки с заданным разбиением на части; с частично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C3191D">
        <w:rPr>
          <w:rFonts w:ascii="Times New Roman" w:hAnsi="Times New Roman"/>
          <w:color w:val="191919"/>
          <w:sz w:val="24"/>
          <w:szCs w:val="24"/>
        </w:rPr>
        <w:t>заданным разбиением на части; без заданного разбиения. Составление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C3191D">
        <w:rPr>
          <w:rFonts w:ascii="Times New Roman" w:hAnsi="Times New Roman"/>
          <w:color w:val="191919"/>
          <w:sz w:val="24"/>
          <w:szCs w:val="24"/>
        </w:rPr>
        <w:t>картинки, представленной в умень</w:t>
      </w:r>
      <w:r>
        <w:rPr>
          <w:rFonts w:ascii="Times New Roman" w:hAnsi="Times New Roman"/>
          <w:color w:val="191919"/>
          <w:sz w:val="24"/>
          <w:szCs w:val="24"/>
        </w:rPr>
        <w:t>шенном масштабе. Проверка выпол</w:t>
      </w:r>
      <w:r w:rsidRPr="00C3191D">
        <w:rPr>
          <w:rFonts w:ascii="Times New Roman" w:hAnsi="Times New Roman"/>
          <w:color w:val="191919"/>
          <w:sz w:val="24"/>
          <w:szCs w:val="24"/>
        </w:rPr>
        <w:t>ненной работы.</w:t>
      </w:r>
    </w:p>
    <w:p w14:paraId="74F750D2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6. Волшебная линейка</w:t>
      </w:r>
    </w:p>
    <w:p w14:paraId="4EE46C05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Шкала линейки. Сведения из ист</w:t>
      </w:r>
      <w:r>
        <w:rPr>
          <w:rFonts w:ascii="Times New Roman" w:hAnsi="Times New Roman"/>
          <w:color w:val="191919"/>
          <w:sz w:val="24"/>
          <w:szCs w:val="24"/>
        </w:rPr>
        <w:t>ории математики: история возник</w:t>
      </w:r>
      <w:r w:rsidRPr="00C3191D">
        <w:rPr>
          <w:rFonts w:ascii="Times New Roman" w:hAnsi="Times New Roman"/>
          <w:color w:val="191919"/>
          <w:sz w:val="24"/>
          <w:szCs w:val="24"/>
        </w:rPr>
        <w:t>новения линейки.</w:t>
      </w:r>
    </w:p>
    <w:p w14:paraId="2C10CCAA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7. Праздник числа 10</w:t>
      </w:r>
    </w:p>
    <w:p w14:paraId="1B886F3A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Игры: «Задумай число», «Отгадай задуманное число». Восстановление примеров: поиск цифры, которая скрыта.</w:t>
      </w:r>
    </w:p>
    <w:p w14:paraId="5C1FB2E6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8. Конструирование многоугольников из деталей танграма</w:t>
      </w:r>
    </w:p>
    <w:p w14:paraId="471F0F8D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Составление многоугольников с зад</w:t>
      </w:r>
      <w:r>
        <w:rPr>
          <w:rFonts w:ascii="Times New Roman" w:hAnsi="Times New Roman"/>
          <w:color w:val="191919"/>
          <w:sz w:val="24"/>
          <w:szCs w:val="24"/>
        </w:rPr>
        <w:t>анным разбиением на части; с ча</w:t>
      </w:r>
      <w:r w:rsidRPr="00C3191D">
        <w:rPr>
          <w:rFonts w:ascii="Times New Roman" w:hAnsi="Times New Roman"/>
          <w:color w:val="191919"/>
          <w:sz w:val="24"/>
          <w:szCs w:val="24"/>
        </w:rPr>
        <w:t>стично заданным разбиением на части; без зада</w:t>
      </w:r>
      <w:r>
        <w:rPr>
          <w:rFonts w:ascii="Times New Roman" w:hAnsi="Times New Roman"/>
          <w:color w:val="191919"/>
          <w:sz w:val="24"/>
          <w:szCs w:val="24"/>
        </w:rPr>
        <w:t>нного разбиения. Состав</w:t>
      </w:r>
      <w:r w:rsidRPr="00C3191D">
        <w:rPr>
          <w:rFonts w:ascii="Times New Roman" w:hAnsi="Times New Roman"/>
          <w:color w:val="191919"/>
          <w:sz w:val="24"/>
          <w:szCs w:val="24"/>
        </w:rPr>
        <w:t>ление многоугольников, представленных в уменьшенном масштабе.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C3191D">
        <w:rPr>
          <w:rFonts w:ascii="Times New Roman" w:hAnsi="Times New Roman"/>
          <w:color w:val="191919"/>
          <w:sz w:val="24"/>
          <w:szCs w:val="24"/>
        </w:rPr>
        <w:t>Проверка выполненной работы.</w:t>
      </w:r>
    </w:p>
    <w:p w14:paraId="0DA46094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9. Игра-соревнование «Весёлый счёт»</w:t>
      </w:r>
    </w:p>
    <w:p w14:paraId="7619C4C3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Найти, показать и назвать числа по порядку (от 1 до 20). Числа от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C3191D">
        <w:rPr>
          <w:rFonts w:ascii="Times New Roman" w:hAnsi="Times New Roman"/>
          <w:color w:val="191919"/>
          <w:sz w:val="24"/>
          <w:szCs w:val="24"/>
        </w:rPr>
        <w:t xml:space="preserve">1 до 20 расположены в таблице (4 </w:t>
      </w:r>
      <w:r w:rsidRPr="00C3191D">
        <w:rPr>
          <w:rFonts w:ascii="Times New Roman" w:eastAsia="Symbol1" w:hAnsi="Times New Roman"/>
          <w:color w:val="191919"/>
          <w:sz w:val="24"/>
          <w:szCs w:val="24"/>
        </w:rPr>
        <w:t xml:space="preserve">× </w:t>
      </w:r>
      <w:r w:rsidRPr="00C3191D">
        <w:rPr>
          <w:rFonts w:ascii="Times New Roman" w:hAnsi="Times New Roman"/>
          <w:color w:val="191919"/>
          <w:sz w:val="24"/>
          <w:szCs w:val="24"/>
        </w:rPr>
        <w:t>5) не по порядку, а разбросаны по всей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C3191D">
        <w:rPr>
          <w:rFonts w:ascii="Times New Roman" w:hAnsi="Times New Roman"/>
          <w:color w:val="191919"/>
          <w:sz w:val="24"/>
          <w:szCs w:val="24"/>
        </w:rPr>
        <w:t>таблице.</w:t>
      </w:r>
    </w:p>
    <w:p w14:paraId="559E531E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10. Игры с кубиками</w:t>
      </w:r>
    </w:p>
    <w:p w14:paraId="35E77D7E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Подсчёт числа точек на верхних</w:t>
      </w:r>
      <w:r>
        <w:rPr>
          <w:rFonts w:ascii="Times New Roman" w:hAnsi="Times New Roman"/>
          <w:color w:val="191919"/>
          <w:sz w:val="24"/>
          <w:szCs w:val="24"/>
        </w:rPr>
        <w:t xml:space="preserve"> гранях выпавших кубиков (у каж</w:t>
      </w:r>
      <w:r w:rsidRPr="00C3191D">
        <w:rPr>
          <w:rFonts w:ascii="Times New Roman" w:hAnsi="Times New Roman"/>
          <w:color w:val="191919"/>
          <w:sz w:val="24"/>
          <w:szCs w:val="24"/>
        </w:rPr>
        <w:t>дого два кубика). Взаимный контроль.</w:t>
      </w:r>
    </w:p>
    <w:p w14:paraId="0CC60B37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Темы 11–12. Конструкторы лего</w:t>
      </w:r>
    </w:p>
    <w:p w14:paraId="24A8F88D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Знакомство с деталями конструк</w:t>
      </w:r>
      <w:r>
        <w:rPr>
          <w:rFonts w:ascii="Times New Roman" w:hAnsi="Times New Roman"/>
          <w:color w:val="191919"/>
          <w:sz w:val="24"/>
          <w:szCs w:val="24"/>
        </w:rPr>
        <w:t>тора, схемами-инструкциями и ал</w:t>
      </w:r>
      <w:r w:rsidRPr="00C3191D">
        <w:rPr>
          <w:rFonts w:ascii="Times New Roman" w:hAnsi="Times New Roman"/>
          <w:color w:val="191919"/>
          <w:sz w:val="24"/>
          <w:szCs w:val="24"/>
        </w:rPr>
        <w:t>горитмами построения конструкций</w:t>
      </w:r>
      <w:r>
        <w:rPr>
          <w:rFonts w:ascii="Times New Roman" w:hAnsi="Times New Roman"/>
          <w:color w:val="191919"/>
          <w:sz w:val="24"/>
          <w:szCs w:val="24"/>
        </w:rPr>
        <w:t>. Выполнение постройки по собст</w:t>
      </w:r>
      <w:r w:rsidRPr="00C3191D">
        <w:rPr>
          <w:rFonts w:ascii="Times New Roman" w:hAnsi="Times New Roman"/>
          <w:color w:val="191919"/>
          <w:sz w:val="24"/>
          <w:szCs w:val="24"/>
        </w:rPr>
        <w:t>венному замыслу.</w:t>
      </w:r>
    </w:p>
    <w:p w14:paraId="0153FC36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13. Весёлая геометрия</w:t>
      </w:r>
    </w:p>
    <w:p w14:paraId="0DFF65EF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Решение задач, формиру</w:t>
      </w:r>
      <w:r>
        <w:rPr>
          <w:rFonts w:ascii="Times New Roman" w:hAnsi="Times New Roman"/>
          <w:color w:val="191919"/>
          <w:sz w:val="24"/>
          <w:szCs w:val="24"/>
        </w:rPr>
        <w:t>ющих геометрическую наблюдатель</w:t>
      </w:r>
      <w:r w:rsidRPr="00C3191D">
        <w:rPr>
          <w:rFonts w:ascii="Times New Roman" w:hAnsi="Times New Roman"/>
          <w:color w:val="191919"/>
          <w:sz w:val="24"/>
          <w:szCs w:val="24"/>
        </w:rPr>
        <w:t>ность.</w:t>
      </w:r>
    </w:p>
    <w:p w14:paraId="19F62BCA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14. Математические игры</w:t>
      </w:r>
    </w:p>
    <w:p w14:paraId="13FA9893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Построение «математических» пирамид: «Сложение в пределах 10»,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C3191D">
        <w:rPr>
          <w:rFonts w:ascii="Times New Roman" w:hAnsi="Times New Roman"/>
          <w:color w:val="191919"/>
          <w:sz w:val="24"/>
          <w:szCs w:val="24"/>
        </w:rPr>
        <w:t>«Вычитание в пределах 10».</w:t>
      </w:r>
    </w:p>
    <w:p w14:paraId="0FBBF35E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15–16. «Спичечный» конструктор</w:t>
      </w:r>
    </w:p>
    <w:p w14:paraId="38742292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Построение конструкции по заданному образцу. Перекладывание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C3191D">
        <w:rPr>
          <w:rFonts w:ascii="Times New Roman" w:hAnsi="Times New Roman"/>
          <w:color w:val="191919"/>
          <w:sz w:val="24"/>
          <w:szCs w:val="24"/>
        </w:rPr>
        <w:t>нескольких спичек в соответствии с условиями. Проверка выполненной работы.</w:t>
      </w:r>
    </w:p>
    <w:p w14:paraId="5A5F0CD2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17. Задачи-смекалки</w:t>
      </w:r>
    </w:p>
    <w:p w14:paraId="0B7BCB47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Задачи с некорректными данными. Задачи, допускающие несколько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C3191D">
        <w:rPr>
          <w:rFonts w:ascii="Times New Roman" w:hAnsi="Times New Roman"/>
          <w:color w:val="191919"/>
          <w:sz w:val="24"/>
          <w:szCs w:val="24"/>
        </w:rPr>
        <w:t>способов решения.</w:t>
      </w:r>
    </w:p>
    <w:p w14:paraId="2732275B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18. Прятки с фигурами</w:t>
      </w:r>
    </w:p>
    <w:p w14:paraId="4A1C8940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lastRenderedPageBreak/>
        <w:t>Поиск заданных фигур в фигурах сложной конфигурации. Работа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C3191D">
        <w:rPr>
          <w:rFonts w:ascii="Times New Roman" w:hAnsi="Times New Roman"/>
          <w:color w:val="191919"/>
          <w:sz w:val="24"/>
          <w:szCs w:val="24"/>
        </w:rPr>
        <w:t>с таблицей «Поиск треугольников в заданной фигуре».</w:t>
      </w:r>
    </w:p>
    <w:p w14:paraId="43CA491F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19. Математические игры</w:t>
      </w:r>
    </w:p>
    <w:p w14:paraId="4264012E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Построение «математических» пирамид: «Сложение в пределах 10»,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C3191D">
        <w:rPr>
          <w:rFonts w:ascii="Times New Roman" w:hAnsi="Times New Roman"/>
          <w:color w:val="191919"/>
          <w:sz w:val="24"/>
          <w:szCs w:val="24"/>
        </w:rPr>
        <w:t>«Сложение в пределах 20», «Вычитание в пределах 10», «Вычитание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C3191D">
        <w:rPr>
          <w:rFonts w:ascii="Times New Roman" w:hAnsi="Times New Roman"/>
          <w:color w:val="191919"/>
          <w:sz w:val="24"/>
          <w:szCs w:val="24"/>
        </w:rPr>
        <w:t>в пределах 20».</w:t>
      </w:r>
    </w:p>
    <w:p w14:paraId="118E102A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20. Числовые головоломки</w:t>
      </w:r>
    </w:p>
    <w:p w14:paraId="120ED58E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 xml:space="preserve">Решение и составление ребусов, </w:t>
      </w:r>
      <w:r>
        <w:rPr>
          <w:rFonts w:ascii="Times New Roman" w:hAnsi="Times New Roman"/>
          <w:color w:val="191919"/>
          <w:sz w:val="24"/>
          <w:szCs w:val="24"/>
        </w:rPr>
        <w:t>содержащих числа. Заполнение чи</w:t>
      </w:r>
      <w:r w:rsidRPr="00C3191D">
        <w:rPr>
          <w:rFonts w:ascii="Times New Roman" w:hAnsi="Times New Roman"/>
          <w:color w:val="191919"/>
          <w:sz w:val="24"/>
          <w:szCs w:val="24"/>
        </w:rPr>
        <w:t>слового кроссворда (судоку).</w:t>
      </w:r>
    </w:p>
    <w:p w14:paraId="5E236833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Темы 21–22. Математическая карусель</w:t>
      </w:r>
    </w:p>
    <w:p w14:paraId="0F614E89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 xml:space="preserve">Работа в «центрах» деятельности: </w:t>
      </w:r>
      <w:r>
        <w:rPr>
          <w:rFonts w:ascii="Times New Roman" w:hAnsi="Times New Roman"/>
          <w:color w:val="191919"/>
          <w:sz w:val="24"/>
          <w:szCs w:val="24"/>
        </w:rPr>
        <w:t>конструкторы, математические го</w:t>
      </w:r>
      <w:r w:rsidRPr="00C3191D">
        <w:rPr>
          <w:rFonts w:ascii="Times New Roman" w:hAnsi="Times New Roman"/>
          <w:color w:val="191919"/>
          <w:sz w:val="24"/>
          <w:szCs w:val="24"/>
        </w:rPr>
        <w:t>ловоломки, занимательные задачи.</w:t>
      </w:r>
    </w:p>
    <w:p w14:paraId="230EA7BA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23. Уголки</w:t>
      </w:r>
    </w:p>
    <w:p w14:paraId="044548C4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Составление фигур из 4, 5, 6, 7 уголков: по образцу, по собственному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C3191D">
        <w:rPr>
          <w:rFonts w:ascii="Times New Roman" w:hAnsi="Times New Roman"/>
          <w:color w:val="191919"/>
          <w:sz w:val="24"/>
          <w:szCs w:val="24"/>
        </w:rPr>
        <w:t>замыслу.</w:t>
      </w:r>
    </w:p>
    <w:p w14:paraId="71053189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24. Игра в магазин. Монеты</w:t>
      </w:r>
    </w:p>
    <w:p w14:paraId="6F4A46A8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Сложение и вычитание в пределах 20.</w:t>
      </w:r>
    </w:p>
    <w:p w14:paraId="0F859ED5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25. Конструирование фигур из деталей танграма</w:t>
      </w:r>
    </w:p>
    <w:p w14:paraId="142B1857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Составление фигур с заданным раз</w:t>
      </w:r>
      <w:r>
        <w:rPr>
          <w:rFonts w:ascii="Times New Roman" w:hAnsi="Times New Roman"/>
          <w:color w:val="191919"/>
          <w:sz w:val="24"/>
          <w:szCs w:val="24"/>
        </w:rPr>
        <w:t>биением на части; с частично за</w:t>
      </w:r>
      <w:r w:rsidRPr="00C3191D">
        <w:rPr>
          <w:rFonts w:ascii="Times New Roman" w:hAnsi="Times New Roman"/>
          <w:color w:val="191919"/>
          <w:sz w:val="24"/>
          <w:szCs w:val="24"/>
        </w:rPr>
        <w:t>данным разбиением на части; без заданного разбиения. Составление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C3191D">
        <w:rPr>
          <w:rFonts w:ascii="Times New Roman" w:hAnsi="Times New Roman"/>
          <w:color w:val="191919"/>
          <w:sz w:val="24"/>
          <w:szCs w:val="24"/>
        </w:rPr>
        <w:t>фигур, представленных в уменьшен</w:t>
      </w:r>
      <w:r>
        <w:rPr>
          <w:rFonts w:ascii="Times New Roman" w:hAnsi="Times New Roman"/>
          <w:color w:val="191919"/>
          <w:sz w:val="24"/>
          <w:szCs w:val="24"/>
        </w:rPr>
        <w:t>ном масштабе. Проверка выполнен</w:t>
      </w:r>
      <w:r w:rsidRPr="00C3191D">
        <w:rPr>
          <w:rFonts w:ascii="Times New Roman" w:hAnsi="Times New Roman"/>
          <w:color w:val="191919"/>
          <w:sz w:val="24"/>
          <w:szCs w:val="24"/>
        </w:rPr>
        <w:t>ной работы.</w:t>
      </w:r>
    </w:p>
    <w:p w14:paraId="5451759B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26. Игры с кубиками</w:t>
      </w:r>
    </w:p>
    <w:p w14:paraId="54199765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 xml:space="preserve">Сложение и вычитание в пределах </w:t>
      </w:r>
      <w:r>
        <w:rPr>
          <w:rFonts w:ascii="Times New Roman" w:hAnsi="Times New Roman"/>
          <w:color w:val="191919"/>
          <w:sz w:val="24"/>
          <w:szCs w:val="24"/>
        </w:rPr>
        <w:t>20. Подсчёт числа точек на верх</w:t>
      </w:r>
      <w:r w:rsidRPr="00C3191D">
        <w:rPr>
          <w:rFonts w:ascii="Times New Roman" w:hAnsi="Times New Roman"/>
          <w:color w:val="191919"/>
          <w:sz w:val="24"/>
          <w:szCs w:val="24"/>
        </w:rPr>
        <w:t>них гранях выпавших кубиков (у каж</w:t>
      </w:r>
      <w:r>
        <w:rPr>
          <w:rFonts w:ascii="Times New Roman" w:hAnsi="Times New Roman"/>
          <w:color w:val="191919"/>
          <w:sz w:val="24"/>
          <w:szCs w:val="24"/>
        </w:rPr>
        <w:t>дого два кубика). На гранях пер</w:t>
      </w:r>
      <w:r w:rsidRPr="00C3191D">
        <w:rPr>
          <w:rFonts w:ascii="Times New Roman" w:hAnsi="Times New Roman"/>
          <w:color w:val="191919"/>
          <w:sz w:val="24"/>
          <w:szCs w:val="24"/>
        </w:rPr>
        <w:t>вого кубика числа 2, 3, 4, 5, 6, 7, а на гранях второго — числа 4, 5, 6, 7, 8, 9.</w:t>
      </w:r>
    </w:p>
    <w:p w14:paraId="74D1E098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Взаимный контроль.</w:t>
      </w:r>
    </w:p>
    <w:p w14:paraId="32A21E6E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27. Математическое путешествие</w:t>
      </w:r>
    </w:p>
    <w:p w14:paraId="10763B81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Сложение и вычитание в предела</w:t>
      </w:r>
      <w:r>
        <w:rPr>
          <w:rFonts w:ascii="Times New Roman" w:hAnsi="Times New Roman"/>
          <w:color w:val="191919"/>
          <w:sz w:val="24"/>
          <w:szCs w:val="24"/>
        </w:rPr>
        <w:t xml:space="preserve">х 20. Вычисления в группах. </w:t>
      </w:r>
    </w:p>
    <w:p w14:paraId="22D579AA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28. Математические игры</w:t>
      </w:r>
    </w:p>
    <w:p w14:paraId="72A93244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«Волшебная палочка», «Лучший лодочник», «Гонки с зонтиками».</w:t>
      </w:r>
    </w:p>
    <w:p w14:paraId="5FFA4DCB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29. Секреты задач</w:t>
      </w:r>
    </w:p>
    <w:p w14:paraId="20873E96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Решение задач разными способами. Решение нестандартных задач.</w:t>
      </w:r>
    </w:p>
    <w:p w14:paraId="7F78D229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30. Математическая карусель</w:t>
      </w:r>
    </w:p>
    <w:p w14:paraId="59236EA5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 xml:space="preserve">Работа в «центрах» деятельности: </w:t>
      </w:r>
      <w:r>
        <w:rPr>
          <w:rFonts w:ascii="Times New Roman" w:hAnsi="Times New Roman"/>
          <w:color w:val="191919"/>
          <w:sz w:val="24"/>
          <w:szCs w:val="24"/>
        </w:rPr>
        <w:t>конструкторы, математические го</w:t>
      </w:r>
      <w:r w:rsidRPr="00C3191D">
        <w:rPr>
          <w:rFonts w:ascii="Times New Roman" w:hAnsi="Times New Roman"/>
          <w:color w:val="191919"/>
          <w:sz w:val="24"/>
          <w:szCs w:val="24"/>
        </w:rPr>
        <w:t>ловоломки, занимательные задачи.</w:t>
      </w:r>
    </w:p>
    <w:p w14:paraId="3F58A49B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191919"/>
          <w:sz w:val="24"/>
          <w:szCs w:val="24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31. Числовые головоломки</w:t>
      </w:r>
    </w:p>
    <w:p w14:paraId="46AFA108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 xml:space="preserve">Решение и составление ребусов, </w:t>
      </w:r>
      <w:r>
        <w:rPr>
          <w:rFonts w:ascii="Times New Roman" w:hAnsi="Times New Roman"/>
          <w:color w:val="191919"/>
          <w:sz w:val="24"/>
          <w:szCs w:val="24"/>
        </w:rPr>
        <w:t>содержащих числа. Заполнение чи</w:t>
      </w:r>
      <w:r w:rsidRPr="00C3191D">
        <w:rPr>
          <w:rFonts w:ascii="Times New Roman" w:hAnsi="Times New Roman"/>
          <w:color w:val="191919"/>
          <w:sz w:val="24"/>
          <w:szCs w:val="24"/>
        </w:rPr>
        <w:t>слового кроссворда (судоку).</w:t>
      </w:r>
    </w:p>
    <w:p w14:paraId="5AC177C3" w14:textId="77777777" w:rsidR="0008772E" w:rsidRPr="006F1BD7" w:rsidRDefault="0008772E" w:rsidP="006F1BD7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Тема 32</w:t>
      </w:r>
      <w:r>
        <w:rPr>
          <w:rFonts w:ascii="Times New Roman" w:hAnsi="Times New Roman"/>
          <w:b/>
          <w:bCs/>
          <w:color w:val="191919"/>
          <w:sz w:val="24"/>
          <w:szCs w:val="24"/>
        </w:rPr>
        <w:t>-33</w:t>
      </w:r>
      <w:r w:rsidRPr="00C3191D">
        <w:rPr>
          <w:rFonts w:ascii="Times New Roman" w:hAnsi="Times New Roman"/>
          <w:b/>
          <w:bCs/>
          <w:color w:val="191919"/>
          <w:sz w:val="24"/>
          <w:szCs w:val="24"/>
        </w:rPr>
        <w:t>. Математические игры</w:t>
      </w:r>
      <w:r>
        <w:rPr>
          <w:rFonts w:ascii="Times New Roman" w:hAnsi="Times New Roman"/>
          <w:b/>
          <w:bCs/>
          <w:color w:val="191919"/>
          <w:sz w:val="24"/>
          <w:szCs w:val="24"/>
        </w:rPr>
        <w:t xml:space="preserve">. </w:t>
      </w:r>
      <w:r w:rsidRPr="006F1BD7">
        <w:rPr>
          <w:rFonts w:ascii="Times New Roman" w:hAnsi="Times New Roman"/>
          <w:b/>
          <w:bCs/>
          <w:sz w:val="24"/>
          <w:szCs w:val="24"/>
          <w:lang w:eastAsia="ru-RU"/>
        </w:rPr>
        <w:t>КВН «Математика – Царица наук»</w:t>
      </w:r>
    </w:p>
    <w:p w14:paraId="4B1C5519" w14:textId="77777777" w:rsidR="0008772E" w:rsidRPr="00C3191D" w:rsidRDefault="0008772E" w:rsidP="00FC6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191919"/>
          <w:sz w:val="24"/>
          <w:szCs w:val="24"/>
        </w:rPr>
      </w:pPr>
      <w:r w:rsidRPr="00C3191D">
        <w:rPr>
          <w:rFonts w:ascii="Times New Roman" w:hAnsi="Times New Roman"/>
          <w:color w:val="191919"/>
          <w:sz w:val="24"/>
          <w:szCs w:val="24"/>
        </w:rPr>
        <w:t>Построение «математических» пирамид: «Сложение в пределах 20»,</w:t>
      </w:r>
      <w:r>
        <w:rPr>
          <w:rFonts w:ascii="Times New Roman" w:hAnsi="Times New Roman"/>
          <w:color w:val="191919"/>
          <w:sz w:val="24"/>
          <w:szCs w:val="24"/>
        </w:rPr>
        <w:t xml:space="preserve"> </w:t>
      </w:r>
      <w:r w:rsidRPr="00C3191D">
        <w:rPr>
          <w:rFonts w:ascii="Times New Roman" w:hAnsi="Times New Roman"/>
          <w:color w:val="191919"/>
          <w:sz w:val="24"/>
          <w:szCs w:val="24"/>
        </w:rPr>
        <w:t>«Вычитание в пределах 20».</w:t>
      </w:r>
    </w:p>
    <w:p w14:paraId="0F06E416" w14:textId="42D18548" w:rsidR="00BD5C72" w:rsidRDefault="00BD5C72" w:rsidP="00BD5C72">
      <w:pPr>
        <w:jc w:val="both"/>
        <w:rPr>
          <w:rFonts w:ascii="Times New Roman" w:hAnsi="Times New Roman"/>
          <w:b/>
          <w:sz w:val="24"/>
          <w:szCs w:val="24"/>
        </w:rPr>
      </w:pPr>
    </w:p>
    <w:p w14:paraId="7AF2EDCD" w14:textId="307E8954" w:rsidR="00BD5C72" w:rsidRPr="0020616B" w:rsidRDefault="00BD5C72" w:rsidP="00BD5C7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Формы обучения</w:t>
      </w:r>
    </w:p>
    <w:p w14:paraId="1668D678" w14:textId="77777777" w:rsidR="00BD5C72" w:rsidRPr="0020616B" w:rsidRDefault="00BD5C72" w:rsidP="00BD5C72">
      <w:pPr>
        <w:jc w:val="both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- индивидуальная (воспитаннику дается самостоятельное задание с учетом его возможностей);</w:t>
      </w:r>
    </w:p>
    <w:p w14:paraId="4EF86F18" w14:textId="77777777" w:rsidR="00BD5C72" w:rsidRPr="0020616B" w:rsidRDefault="00BD5C72" w:rsidP="00BD5C72">
      <w:pPr>
        <w:jc w:val="both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- фронтальная (работа в коллективе при объяснении нового материала или отработке определенной темы);</w:t>
      </w:r>
    </w:p>
    <w:p w14:paraId="2BCAB9B8" w14:textId="77777777" w:rsidR="00BD5C72" w:rsidRPr="0020616B" w:rsidRDefault="00BD5C72" w:rsidP="00BD5C72">
      <w:pPr>
        <w:jc w:val="both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t>- групповая (разделение на минигруппы для выполнения определенной работы);</w:t>
      </w:r>
    </w:p>
    <w:p w14:paraId="1B43A50F" w14:textId="4DA7AD2C" w:rsidR="00BD5C72" w:rsidRDefault="00BD5C72" w:rsidP="00BD5C72">
      <w:pPr>
        <w:jc w:val="both"/>
        <w:rPr>
          <w:rFonts w:ascii="Times New Roman" w:hAnsi="Times New Roman"/>
          <w:sz w:val="24"/>
          <w:szCs w:val="24"/>
        </w:rPr>
      </w:pPr>
      <w:r w:rsidRPr="0020616B">
        <w:rPr>
          <w:rFonts w:ascii="Times New Roman" w:hAnsi="Times New Roman"/>
          <w:sz w:val="24"/>
          <w:szCs w:val="24"/>
        </w:rPr>
        <w:lastRenderedPageBreak/>
        <w:t>- коллективная (выполнение работы для подготовки к олимпиадам, конкурсам).</w:t>
      </w:r>
    </w:p>
    <w:p w14:paraId="34AB4727" w14:textId="5915E7F1" w:rsidR="009873FC" w:rsidRPr="0020616B" w:rsidRDefault="009873FC" w:rsidP="00BD5C72">
      <w:pPr>
        <w:jc w:val="both"/>
        <w:rPr>
          <w:rFonts w:ascii="Times New Roman" w:hAnsi="Times New Roman"/>
          <w:sz w:val="24"/>
          <w:szCs w:val="24"/>
        </w:rPr>
      </w:pPr>
      <w:r w:rsidRPr="009873FC">
        <w:rPr>
          <w:rFonts w:ascii="Times New Roman" w:hAnsi="Times New Roman"/>
          <w:b/>
          <w:sz w:val="24"/>
          <w:szCs w:val="24"/>
        </w:rPr>
        <w:t>Методы</w:t>
      </w:r>
      <w:r>
        <w:rPr>
          <w:rFonts w:ascii="Times New Roman" w:hAnsi="Times New Roman"/>
          <w:sz w:val="24"/>
          <w:szCs w:val="24"/>
        </w:rPr>
        <w:t>: репродуктивный объяснительно-иллюстративный, частично-поисковый</w:t>
      </w:r>
    </w:p>
    <w:p w14:paraId="5F57B412" w14:textId="11A56602" w:rsidR="0008772E" w:rsidRPr="009873FC" w:rsidRDefault="009873FC" w:rsidP="009873FC">
      <w:pPr>
        <w:rPr>
          <w:rFonts w:ascii="Times New Roman" w:hAnsi="Times New Roman"/>
          <w:sz w:val="24"/>
          <w:szCs w:val="24"/>
        </w:rPr>
      </w:pPr>
      <w:r>
        <w:rPr>
          <w:rStyle w:val="af0"/>
          <w:rFonts w:ascii="Times New Roman" w:hAnsi="Times New Roman"/>
          <w:bCs/>
          <w:color w:val="0B0800"/>
          <w:sz w:val="24"/>
          <w:szCs w:val="24"/>
        </w:rPr>
        <w:t xml:space="preserve">  В</w:t>
      </w:r>
      <w:r w:rsidR="00BD5C72" w:rsidRPr="0020616B">
        <w:rPr>
          <w:rStyle w:val="af0"/>
          <w:rFonts w:ascii="Times New Roman" w:hAnsi="Times New Roman"/>
          <w:bCs/>
          <w:color w:val="0B0800"/>
          <w:sz w:val="24"/>
          <w:szCs w:val="24"/>
        </w:rPr>
        <w:t xml:space="preserve">иды </w:t>
      </w:r>
      <w:r>
        <w:rPr>
          <w:rStyle w:val="af0"/>
          <w:rFonts w:ascii="Times New Roman" w:hAnsi="Times New Roman"/>
          <w:bCs/>
          <w:color w:val="0B0800"/>
          <w:sz w:val="24"/>
          <w:szCs w:val="24"/>
        </w:rPr>
        <w:t xml:space="preserve">познавательной </w:t>
      </w:r>
      <w:r w:rsidR="00BD5C72" w:rsidRPr="0020616B">
        <w:rPr>
          <w:rStyle w:val="af0"/>
          <w:rFonts w:ascii="Times New Roman" w:hAnsi="Times New Roman"/>
          <w:bCs/>
          <w:color w:val="0B0800"/>
          <w:sz w:val="24"/>
          <w:szCs w:val="24"/>
        </w:rPr>
        <w:t xml:space="preserve">деятельности </w:t>
      </w:r>
      <w:r>
        <w:rPr>
          <w:rStyle w:val="af0"/>
          <w:rFonts w:ascii="Times New Roman" w:hAnsi="Times New Roman"/>
          <w:bCs/>
          <w:color w:val="0B0800"/>
          <w:sz w:val="24"/>
          <w:szCs w:val="24"/>
        </w:rPr>
        <w:t xml:space="preserve"> </w:t>
      </w:r>
      <w:r w:rsidR="00BD5C72" w:rsidRPr="0020616B">
        <w:rPr>
          <w:rStyle w:val="af0"/>
          <w:rFonts w:ascii="Times New Roman" w:hAnsi="Times New Roman"/>
          <w:bCs/>
          <w:color w:val="0B0800"/>
          <w:sz w:val="24"/>
          <w:szCs w:val="24"/>
        </w:rPr>
        <w:t>:</w:t>
      </w:r>
      <w:r w:rsidR="00BD5C72" w:rsidRPr="0020616B">
        <w:rPr>
          <w:rFonts w:ascii="Times New Roman" w:hAnsi="Times New Roman"/>
          <w:sz w:val="24"/>
          <w:szCs w:val="24"/>
        </w:rPr>
        <w:br/>
        <w:t>-решение занимательных задач;</w:t>
      </w:r>
      <w:r w:rsidR="00BD5C72" w:rsidRPr="0020616B">
        <w:rPr>
          <w:rFonts w:ascii="Times New Roman" w:hAnsi="Times New Roman"/>
          <w:sz w:val="24"/>
          <w:szCs w:val="24"/>
        </w:rPr>
        <w:br/>
        <w:t>-оформление математических газет;</w:t>
      </w:r>
      <w:r w:rsidR="00BD5C72" w:rsidRPr="0020616B">
        <w:rPr>
          <w:rFonts w:ascii="Times New Roman" w:hAnsi="Times New Roman"/>
          <w:sz w:val="24"/>
          <w:szCs w:val="24"/>
        </w:rPr>
        <w:br/>
        <w:t>-участие в математической олимпиаде, международной игре «Кенгуру»;</w:t>
      </w:r>
      <w:r w:rsidR="00BD5C72" w:rsidRPr="0020616B">
        <w:rPr>
          <w:rFonts w:ascii="Times New Roman" w:hAnsi="Times New Roman"/>
          <w:sz w:val="24"/>
          <w:szCs w:val="24"/>
        </w:rPr>
        <w:br/>
        <w:t>-знакомство с научно-популярной литературой, связанной с математикой;</w:t>
      </w:r>
      <w:r w:rsidR="00BD5C72" w:rsidRPr="0020616B">
        <w:rPr>
          <w:rFonts w:ascii="Times New Roman" w:hAnsi="Times New Roman"/>
          <w:sz w:val="24"/>
          <w:szCs w:val="24"/>
        </w:rPr>
        <w:br/>
        <w:t xml:space="preserve">-проектная деятельность </w:t>
      </w:r>
      <w:r w:rsidR="00BD5C72" w:rsidRPr="0020616B">
        <w:rPr>
          <w:rFonts w:ascii="Times New Roman" w:hAnsi="Times New Roman"/>
          <w:sz w:val="24"/>
          <w:szCs w:val="24"/>
        </w:rPr>
        <w:br/>
        <w:t>-самостоятельная работа;</w:t>
      </w:r>
      <w:r w:rsidR="00BD5C72" w:rsidRPr="0020616B">
        <w:rPr>
          <w:rFonts w:ascii="Times New Roman" w:hAnsi="Times New Roman"/>
          <w:sz w:val="24"/>
          <w:szCs w:val="24"/>
        </w:rPr>
        <w:br/>
        <w:t>-работа в парах, в группах;</w:t>
      </w:r>
      <w:r w:rsidR="00BD5C72" w:rsidRPr="0020616B">
        <w:rPr>
          <w:rFonts w:ascii="Times New Roman" w:hAnsi="Times New Roman"/>
          <w:sz w:val="24"/>
          <w:szCs w:val="24"/>
        </w:rPr>
        <w:br/>
        <w:t>-творческие работы.</w:t>
      </w:r>
      <w:bookmarkStart w:id="0" w:name="_GoBack"/>
      <w:bookmarkEnd w:id="0"/>
    </w:p>
    <w:p w14:paraId="42A40549" w14:textId="32F47DCF" w:rsidR="0008772E" w:rsidRPr="00D17E69" w:rsidRDefault="0008772E" w:rsidP="007D3384">
      <w:pPr>
        <w:pStyle w:val="a9"/>
        <w:spacing w:after="0" w:line="240" w:lineRule="auto"/>
        <w:ind w:left="0" w:right="12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</w:t>
      </w:r>
      <w:r w:rsidR="00BD5C72">
        <w:rPr>
          <w:rFonts w:ascii="Times New Roman" w:hAnsi="Times New Roman"/>
          <w:b/>
          <w:sz w:val="28"/>
          <w:szCs w:val="28"/>
        </w:rPr>
        <w:t>3.</w:t>
      </w:r>
      <w:r>
        <w:rPr>
          <w:rFonts w:ascii="Times New Roman" w:hAnsi="Times New Roman"/>
          <w:b/>
          <w:sz w:val="28"/>
          <w:szCs w:val="28"/>
        </w:rPr>
        <w:t xml:space="preserve">   Учебно-тематическое планирование</w:t>
      </w:r>
    </w:p>
    <w:p w14:paraId="296B86D4" w14:textId="77777777" w:rsidR="0008772E" w:rsidRPr="00D17E69" w:rsidRDefault="0008772E" w:rsidP="007D3384">
      <w:pPr>
        <w:spacing w:after="0" w:line="240" w:lineRule="auto"/>
        <w:ind w:right="129"/>
        <w:jc w:val="both"/>
        <w:rPr>
          <w:rFonts w:ascii="Times New Roman" w:hAnsi="Times New Roman"/>
          <w:sz w:val="28"/>
          <w:szCs w:val="28"/>
        </w:rPr>
      </w:pPr>
    </w:p>
    <w:p w14:paraId="1D204D88" w14:textId="77777777" w:rsidR="0008772E" w:rsidRPr="00D17E69" w:rsidRDefault="0008772E" w:rsidP="007D3384">
      <w:pPr>
        <w:spacing w:after="0" w:line="240" w:lineRule="auto"/>
        <w:ind w:right="129"/>
        <w:jc w:val="both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53"/>
        <w:tblW w:w="95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0"/>
        <w:gridCol w:w="3921"/>
        <w:gridCol w:w="1515"/>
        <w:gridCol w:w="1422"/>
        <w:gridCol w:w="1980"/>
      </w:tblGrid>
      <w:tr w:rsidR="0008772E" w14:paraId="29677C26" w14:textId="77777777" w:rsidTr="00C7260E">
        <w:trPr>
          <w:trHeight w:val="570"/>
        </w:trPr>
        <w:tc>
          <w:tcPr>
            <w:tcW w:w="730" w:type="dxa"/>
            <w:vMerge w:val="restart"/>
          </w:tcPr>
          <w:p w14:paraId="7B4B1E10" w14:textId="77777777" w:rsidR="0008772E" w:rsidRPr="0020616B" w:rsidRDefault="0008772E" w:rsidP="00C726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16B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14:paraId="0BCD4CD8" w14:textId="77777777" w:rsidR="0008772E" w:rsidRPr="0020616B" w:rsidRDefault="0008772E" w:rsidP="00C726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616B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  <w:p w14:paraId="5E09A5DA" w14:textId="77777777" w:rsidR="0008772E" w:rsidRPr="0020616B" w:rsidRDefault="0008772E" w:rsidP="00C726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1" w:type="dxa"/>
            <w:vMerge w:val="restart"/>
          </w:tcPr>
          <w:p w14:paraId="332C7C8E" w14:textId="77777777" w:rsidR="0008772E" w:rsidRPr="0020616B" w:rsidRDefault="0008772E" w:rsidP="00C726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16B"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1515" w:type="dxa"/>
            <w:vMerge w:val="restart"/>
          </w:tcPr>
          <w:p w14:paraId="4CB31DB1" w14:textId="77777777" w:rsidR="0008772E" w:rsidRPr="0020616B" w:rsidRDefault="0008772E" w:rsidP="00C7260E">
            <w:pPr>
              <w:rPr>
                <w:rFonts w:ascii="Times New Roman" w:hAnsi="Times New Roman"/>
                <w:sz w:val="24"/>
                <w:szCs w:val="24"/>
              </w:rPr>
            </w:pPr>
            <w:r w:rsidRPr="0020616B">
              <w:rPr>
                <w:rFonts w:ascii="Times New Roman" w:hAnsi="Times New Roman"/>
                <w:b/>
                <w:sz w:val="24"/>
                <w:szCs w:val="24"/>
              </w:rPr>
              <w:t>Общее количество часов</w:t>
            </w:r>
          </w:p>
        </w:tc>
        <w:tc>
          <w:tcPr>
            <w:tcW w:w="1422" w:type="dxa"/>
            <w:vMerge w:val="restart"/>
          </w:tcPr>
          <w:p w14:paraId="0E86DB6E" w14:textId="77777777" w:rsidR="0008772E" w:rsidRPr="0020616B" w:rsidRDefault="0008772E" w:rsidP="00C7260E">
            <w:pPr>
              <w:rPr>
                <w:rFonts w:ascii="Times New Roman" w:hAnsi="Times New Roman"/>
                <w:sz w:val="24"/>
                <w:szCs w:val="24"/>
              </w:rPr>
            </w:pPr>
            <w:r w:rsidRPr="0020616B">
              <w:rPr>
                <w:rFonts w:ascii="Times New Roman" w:hAnsi="Times New Roman"/>
                <w:b/>
                <w:sz w:val="24"/>
                <w:szCs w:val="24"/>
              </w:rPr>
              <w:t>Теория</w:t>
            </w:r>
          </w:p>
        </w:tc>
        <w:tc>
          <w:tcPr>
            <w:tcW w:w="1980" w:type="dxa"/>
            <w:vMerge w:val="restart"/>
          </w:tcPr>
          <w:p w14:paraId="669CD36A" w14:textId="77777777" w:rsidR="0008772E" w:rsidRPr="0020616B" w:rsidRDefault="0008772E" w:rsidP="00C7260E">
            <w:pPr>
              <w:rPr>
                <w:rFonts w:ascii="Times New Roman" w:hAnsi="Times New Roman"/>
                <w:sz w:val="24"/>
                <w:szCs w:val="24"/>
              </w:rPr>
            </w:pPr>
            <w:r w:rsidRPr="0020616B">
              <w:rPr>
                <w:rFonts w:ascii="Times New Roman" w:hAnsi="Times New Roman"/>
                <w:b/>
                <w:sz w:val="24"/>
                <w:szCs w:val="24"/>
              </w:rPr>
              <w:t>Практика</w:t>
            </w:r>
          </w:p>
        </w:tc>
      </w:tr>
      <w:tr w:rsidR="0008772E" w14:paraId="23267B7F" w14:textId="77777777" w:rsidTr="00C7260E">
        <w:trPr>
          <w:trHeight w:val="322"/>
        </w:trPr>
        <w:tc>
          <w:tcPr>
            <w:tcW w:w="730" w:type="dxa"/>
            <w:vMerge/>
            <w:vAlign w:val="center"/>
          </w:tcPr>
          <w:p w14:paraId="02129433" w14:textId="77777777" w:rsidR="0008772E" w:rsidRPr="0020616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1" w:type="dxa"/>
            <w:vMerge/>
            <w:vAlign w:val="center"/>
          </w:tcPr>
          <w:p w14:paraId="1DCC2C91" w14:textId="77777777" w:rsidR="0008772E" w:rsidRPr="0020616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5" w:type="dxa"/>
            <w:vMerge/>
            <w:vAlign w:val="center"/>
          </w:tcPr>
          <w:p w14:paraId="3CD66775" w14:textId="77777777" w:rsidR="0008772E" w:rsidRPr="0020616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2" w:type="dxa"/>
            <w:vMerge/>
            <w:vAlign w:val="center"/>
          </w:tcPr>
          <w:p w14:paraId="084BC781" w14:textId="77777777" w:rsidR="0008772E" w:rsidRPr="0020616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center"/>
          </w:tcPr>
          <w:p w14:paraId="5E3144BA" w14:textId="77777777" w:rsidR="0008772E" w:rsidRPr="0020616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8772E" w14:paraId="3CDD8B90" w14:textId="77777777" w:rsidTr="00C7260E">
        <w:trPr>
          <w:trHeight w:val="762"/>
        </w:trPr>
        <w:tc>
          <w:tcPr>
            <w:tcW w:w="730" w:type="dxa"/>
          </w:tcPr>
          <w:p w14:paraId="165C8E82" w14:textId="77777777" w:rsidR="0008772E" w:rsidRPr="0020616B" w:rsidRDefault="0008772E" w:rsidP="00C726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16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921" w:type="dxa"/>
          </w:tcPr>
          <w:p w14:paraId="77D3BCC2" w14:textId="77777777" w:rsidR="0008772E" w:rsidRPr="0020616B" w:rsidRDefault="0008772E" w:rsidP="00C7260E">
            <w:pPr>
              <w:spacing w:after="0" w:line="240" w:lineRule="auto"/>
              <w:ind w:right="129"/>
              <w:rPr>
                <w:rFonts w:ascii="Times New Roman" w:hAnsi="Times New Roman"/>
                <w:sz w:val="24"/>
                <w:szCs w:val="24"/>
              </w:rPr>
            </w:pPr>
            <w:r w:rsidRPr="0020616B">
              <w:rPr>
                <w:rFonts w:ascii="Times New Roman" w:hAnsi="Times New Roman"/>
                <w:sz w:val="24"/>
                <w:szCs w:val="24"/>
              </w:rPr>
              <w:t xml:space="preserve">Числа. Арифметические действия. </w:t>
            </w:r>
            <w:r w:rsidRPr="0020616B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 xml:space="preserve"> Величины.</w:t>
            </w:r>
          </w:p>
          <w:p w14:paraId="10FD4CC6" w14:textId="77777777" w:rsidR="0008772E" w:rsidRPr="0020616B" w:rsidRDefault="0008772E" w:rsidP="00C7260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15" w:type="dxa"/>
          </w:tcPr>
          <w:p w14:paraId="607709CA" w14:textId="77777777" w:rsidR="0008772E" w:rsidRPr="0020616B" w:rsidRDefault="0008772E" w:rsidP="00C726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422" w:type="dxa"/>
          </w:tcPr>
          <w:p w14:paraId="51BF7D9F" w14:textId="77777777" w:rsidR="0008772E" w:rsidRPr="0020616B" w:rsidRDefault="0008772E" w:rsidP="00C726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980" w:type="dxa"/>
          </w:tcPr>
          <w:p w14:paraId="3A43248A" w14:textId="77777777" w:rsidR="0008772E" w:rsidRPr="0020616B" w:rsidRDefault="0008772E" w:rsidP="00C726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8</w:t>
            </w:r>
          </w:p>
        </w:tc>
      </w:tr>
      <w:tr w:rsidR="0008772E" w14:paraId="55CE31BC" w14:textId="77777777" w:rsidTr="00C7260E">
        <w:tc>
          <w:tcPr>
            <w:tcW w:w="730" w:type="dxa"/>
          </w:tcPr>
          <w:p w14:paraId="1A3FED74" w14:textId="77777777" w:rsidR="0008772E" w:rsidRPr="0020616B" w:rsidRDefault="0008772E" w:rsidP="00C726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16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921" w:type="dxa"/>
          </w:tcPr>
          <w:p w14:paraId="21854253" w14:textId="77777777" w:rsidR="0008772E" w:rsidRPr="0020616B" w:rsidRDefault="0008772E" w:rsidP="00C7260E">
            <w:pPr>
              <w:spacing w:after="0" w:line="240" w:lineRule="auto"/>
              <w:ind w:right="129"/>
              <w:rPr>
                <w:rFonts w:ascii="Times New Roman" w:hAnsi="Times New Roman"/>
                <w:sz w:val="24"/>
                <w:szCs w:val="24"/>
              </w:rPr>
            </w:pPr>
            <w:r w:rsidRPr="0020616B">
              <w:rPr>
                <w:rFonts w:ascii="Times New Roman" w:hAnsi="Times New Roman"/>
                <w:sz w:val="24"/>
                <w:szCs w:val="24"/>
              </w:rPr>
              <w:t>Мир занимательных задач.</w:t>
            </w:r>
          </w:p>
        </w:tc>
        <w:tc>
          <w:tcPr>
            <w:tcW w:w="1515" w:type="dxa"/>
          </w:tcPr>
          <w:p w14:paraId="104E3310" w14:textId="77777777" w:rsidR="0008772E" w:rsidRPr="0020616B" w:rsidRDefault="0008772E" w:rsidP="00C726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422" w:type="dxa"/>
          </w:tcPr>
          <w:p w14:paraId="2309962D" w14:textId="77777777" w:rsidR="0008772E" w:rsidRPr="0020616B" w:rsidRDefault="0008772E" w:rsidP="00C726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0" w:type="dxa"/>
          </w:tcPr>
          <w:p w14:paraId="41D2FA04" w14:textId="77777777" w:rsidR="0008772E" w:rsidRPr="0020616B" w:rsidRDefault="0008772E" w:rsidP="00C726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08772E" w14:paraId="6D1993FF" w14:textId="77777777" w:rsidTr="00C7260E">
        <w:trPr>
          <w:trHeight w:val="495"/>
        </w:trPr>
        <w:tc>
          <w:tcPr>
            <w:tcW w:w="730" w:type="dxa"/>
          </w:tcPr>
          <w:p w14:paraId="6256E1AC" w14:textId="77777777" w:rsidR="0008772E" w:rsidRPr="0020616B" w:rsidRDefault="0008772E" w:rsidP="00C726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0616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921" w:type="dxa"/>
          </w:tcPr>
          <w:p w14:paraId="3A1C5E4C" w14:textId="77777777" w:rsidR="0008772E" w:rsidRPr="0020616B" w:rsidRDefault="0008772E" w:rsidP="00C7260E">
            <w:pPr>
              <w:rPr>
                <w:rFonts w:ascii="Times New Roman" w:hAnsi="Times New Roman"/>
                <w:sz w:val="24"/>
                <w:szCs w:val="24"/>
              </w:rPr>
            </w:pPr>
            <w:r w:rsidRPr="0020616B">
              <w:rPr>
                <w:rFonts w:ascii="Times New Roman" w:hAnsi="Times New Roman"/>
                <w:bCs/>
                <w:color w:val="191919"/>
                <w:sz w:val="24"/>
                <w:szCs w:val="24"/>
              </w:rPr>
              <w:t>Геометрическая мозаика</w:t>
            </w:r>
          </w:p>
        </w:tc>
        <w:tc>
          <w:tcPr>
            <w:tcW w:w="1515" w:type="dxa"/>
          </w:tcPr>
          <w:p w14:paraId="6D5A6924" w14:textId="77777777" w:rsidR="0008772E" w:rsidRPr="0020616B" w:rsidRDefault="0008772E" w:rsidP="00C726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422" w:type="dxa"/>
          </w:tcPr>
          <w:p w14:paraId="40807A9F" w14:textId="77777777" w:rsidR="0008772E" w:rsidRPr="0020616B" w:rsidRDefault="0008772E" w:rsidP="00C726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14:paraId="1BECF902" w14:textId="77777777" w:rsidR="0008772E" w:rsidRPr="0020616B" w:rsidRDefault="0008772E" w:rsidP="00C726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8772E" w14:paraId="777F112C" w14:textId="77777777" w:rsidTr="00C7260E">
        <w:trPr>
          <w:trHeight w:val="540"/>
        </w:trPr>
        <w:tc>
          <w:tcPr>
            <w:tcW w:w="730" w:type="dxa"/>
          </w:tcPr>
          <w:p w14:paraId="094F886A" w14:textId="77777777" w:rsidR="0008772E" w:rsidRPr="0020616B" w:rsidRDefault="0008772E" w:rsidP="00C726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21" w:type="dxa"/>
          </w:tcPr>
          <w:p w14:paraId="4B30F7D7" w14:textId="77777777" w:rsidR="0008772E" w:rsidRPr="000800D3" w:rsidRDefault="0008772E" w:rsidP="00C7260E">
            <w:pPr>
              <w:rPr>
                <w:rFonts w:ascii="Times New Roman" w:hAnsi="Times New Roman"/>
                <w:b/>
                <w:bCs/>
                <w:color w:val="191919"/>
                <w:sz w:val="24"/>
                <w:szCs w:val="24"/>
              </w:rPr>
            </w:pPr>
            <w:r w:rsidRPr="000800D3">
              <w:rPr>
                <w:rFonts w:ascii="Times New Roman" w:hAnsi="Times New Roman"/>
                <w:b/>
                <w:bCs/>
                <w:color w:val="191919"/>
                <w:sz w:val="24"/>
                <w:szCs w:val="24"/>
              </w:rPr>
              <w:t>Итого</w:t>
            </w:r>
          </w:p>
        </w:tc>
        <w:tc>
          <w:tcPr>
            <w:tcW w:w="1515" w:type="dxa"/>
          </w:tcPr>
          <w:p w14:paraId="30A0C8D3" w14:textId="77777777" w:rsidR="0008772E" w:rsidRPr="000800D3" w:rsidRDefault="0008772E" w:rsidP="00C726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33</w:t>
            </w:r>
          </w:p>
        </w:tc>
        <w:tc>
          <w:tcPr>
            <w:tcW w:w="1422" w:type="dxa"/>
          </w:tcPr>
          <w:p w14:paraId="234518B3" w14:textId="77777777" w:rsidR="0008772E" w:rsidRPr="000800D3" w:rsidRDefault="0008772E" w:rsidP="00C726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</w:t>
            </w:r>
          </w:p>
        </w:tc>
        <w:tc>
          <w:tcPr>
            <w:tcW w:w="1980" w:type="dxa"/>
          </w:tcPr>
          <w:p w14:paraId="2CD160E6" w14:textId="77777777" w:rsidR="0008772E" w:rsidRPr="000800D3" w:rsidRDefault="0008772E" w:rsidP="00C7260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</w:tr>
    </w:tbl>
    <w:p w14:paraId="60C2B8F9" w14:textId="77777777" w:rsidR="0008772E" w:rsidRDefault="0008772E" w:rsidP="007D3384">
      <w:pPr>
        <w:shd w:val="clear" w:color="auto" w:fill="FFFFFF"/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293F0931" w14:textId="77777777" w:rsidR="0008772E" w:rsidRDefault="0008772E" w:rsidP="007D338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2506361" w14:textId="77777777" w:rsidR="0008772E" w:rsidRDefault="0008772E" w:rsidP="00301AC6">
      <w:pPr>
        <w:rPr>
          <w:rFonts w:ascii="Times New Roman" w:hAnsi="Times New Roman"/>
          <w:b/>
          <w:color w:val="000000"/>
          <w:sz w:val="32"/>
          <w:szCs w:val="24"/>
        </w:rPr>
      </w:pPr>
    </w:p>
    <w:p w14:paraId="1101847D" w14:textId="77777777" w:rsidR="0008772E" w:rsidRDefault="0008772E" w:rsidP="00301AC6">
      <w:pPr>
        <w:rPr>
          <w:rFonts w:ascii="Times New Roman" w:hAnsi="Times New Roman"/>
          <w:b/>
          <w:color w:val="000000"/>
          <w:sz w:val="32"/>
          <w:szCs w:val="24"/>
        </w:rPr>
        <w:sectPr w:rsidR="0008772E" w:rsidSect="0062013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0" w:bottom="360" w:left="1701" w:header="708" w:footer="708" w:gutter="0"/>
          <w:cols w:space="708"/>
          <w:titlePg/>
          <w:docGrid w:linePitch="360"/>
        </w:sectPr>
      </w:pPr>
    </w:p>
    <w:p w14:paraId="024479D1" w14:textId="77777777" w:rsidR="0008772E" w:rsidRDefault="0008772E" w:rsidP="00D602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191919"/>
          <w:sz w:val="24"/>
          <w:szCs w:val="24"/>
        </w:rPr>
      </w:pPr>
      <w:r>
        <w:rPr>
          <w:rFonts w:ascii="Times New Roman" w:hAnsi="Times New Roman"/>
          <w:b/>
          <w:color w:val="191919"/>
          <w:sz w:val="24"/>
          <w:szCs w:val="24"/>
        </w:rPr>
        <w:lastRenderedPageBreak/>
        <w:t xml:space="preserve">                                                                                    КАЛЕНДАРНО-</w:t>
      </w:r>
      <w:r>
        <w:rPr>
          <w:rFonts w:ascii="Times New Roman" w:hAnsi="Times New Roman"/>
          <w:b/>
          <w:color w:val="191919"/>
          <w:sz w:val="24"/>
          <w:szCs w:val="24"/>
          <w:lang w:val="en-US"/>
        </w:rPr>
        <w:t>ТЕМАТИЧЕСКОЕ ПЛАНИРОВАНИЕ</w:t>
      </w:r>
    </w:p>
    <w:p w14:paraId="18020891" w14:textId="77777777" w:rsidR="0008772E" w:rsidRPr="00BC15A4" w:rsidRDefault="0008772E" w:rsidP="00FC614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14:paraId="210F5AA7" w14:textId="77777777" w:rsidR="0008772E" w:rsidRPr="00BC15A4" w:rsidRDefault="0008772E" w:rsidP="00FC614D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b/>
          <w:color w:val="191919"/>
          <w:sz w:val="24"/>
          <w:szCs w:val="24"/>
        </w:rPr>
      </w:pPr>
    </w:p>
    <w:tbl>
      <w:tblPr>
        <w:tblW w:w="162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20"/>
        <w:gridCol w:w="2880"/>
        <w:gridCol w:w="2880"/>
        <w:gridCol w:w="2396"/>
        <w:gridCol w:w="2700"/>
        <w:gridCol w:w="2520"/>
        <w:gridCol w:w="1080"/>
        <w:gridCol w:w="1080"/>
      </w:tblGrid>
      <w:tr w:rsidR="0008772E" w14:paraId="4FD73E69" w14:textId="77777777" w:rsidTr="00D6027C">
        <w:tc>
          <w:tcPr>
            <w:tcW w:w="720" w:type="dxa"/>
            <w:vMerge w:val="restart"/>
          </w:tcPr>
          <w:p w14:paraId="65157715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027C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</w:p>
          <w:p w14:paraId="0386463C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880" w:type="dxa"/>
            <w:vMerge w:val="restart"/>
          </w:tcPr>
          <w:p w14:paraId="51412AF6" w14:textId="77777777" w:rsidR="0008772E" w:rsidRPr="00D6027C" w:rsidRDefault="0008772E" w:rsidP="00D602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27C">
              <w:rPr>
                <w:rFonts w:ascii="Times New Roman" w:hAnsi="Times New Roman"/>
                <w:b/>
                <w:sz w:val="24"/>
                <w:szCs w:val="24"/>
              </w:rPr>
              <w:t xml:space="preserve"> Наименование раздела и тем</w:t>
            </w:r>
          </w:p>
        </w:tc>
        <w:tc>
          <w:tcPr>
            <w:tcW w:w="2880" w:type="dxa"/>
            <w:vMerge w:val="restart"/>
          </w:tcPr>
          <w:p w14:paraId="4C19FDED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b/>
                <w:sz w:val="24"/>
                <w:szCs w:val="24"/>
              </w:rPr>
              <w:t xml:space="preserve">  Форма проведения</w:t>
            </w:r>
          </w:p>
        </w:tc>
        <w:tc>
          <w:tcPr>
            <w:tcW w:w="7616" w:type="dxa"/>
            <w:gridSpan w:val="3"/>
            <w:vMerge w:val="restart"/>
          </w:tcPr>
          <w:p w14:paraId="1C2F4FC8" w14:textId="77777777" w:rsidR="0008772E" w:rsidRPr="00D6027C" w:rsidRDefault="0008772E" w:rsidP="00C72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b/>
                <w:sz w:val="24"/>
                <w:szCs w:val="24"/>
              </w:rPr>
              <w:t>УУД</w:t>
            </w:r>
          </w:p>
        </w:tc>
        <w:tc>
          <w:tcPr>
            <w:tcW w:w="2160" w:type="dxa"/>
            <w:gridSpan w:val="2"/>
          </w:tcPr>
          <w:p w14:paraId="5E146799" w14:textId="77777777" w:rsidR="0008772E" w:rsidRPr="00D6027C" w:rsidRDefault="0008772E" w:rsidP="00C72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08772E" w14:paraId="3AF2B7F6" w14:textId="77777777" w:rsidTr="00D6027C">
        <w:trPr>
          <w:trHeight w:val="673"/>
        </w:trPr>
        <w:tc>
          <w:tcPr>
            <w:tcW w:w="720" w:type="dxa"/>
            <w:vMerge/>
          </w:tcPr>
          <w:p w14:paraId="0F821638" w14:textId="77777777" w:rsidR="0008772E" w:rsidRPr="00D6027C" w:rsidRDefault="0008772E" w:rsidP="00C726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14:paraId="0C9B0E2E" w14:textId="77777777" w:rsidR="0008772E" w:rsidRPr="00D6027C" w:rsidRDefault="0008772E" w:rsidP="00C726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80" w:type="dxa"/>
            <w:vMerge/>
          </w:tcPr>
          <w:p w14:paraId="337BB827" w14:textId="77777777" w:rsidR="0008772E" w:rsidRPr="00D6027C" w:rsidRDefault="0008772E" w:rsidP="00C7260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616" w:type="dxa"/>
            <w:gridSpan w:val="3"/>
            <w:vMerge/>
          </w:tcPr>
          <w:p w14:paraId="2C5487E9" w14:textId="77777777" w:rsidR="0008772E" w:rsidRPr="00D6027C" w:rsidRDefault="0008772E" w:rsidP="00C726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EEC405" w14:textId="77777777" w:rsidR="0008772E" w:rsidRPr="00D6027C" w:rsidRDefault="0008772E" w:rsidP="00C7260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6027C">
              <w:rPr>
                <w:rFonts w:ascii="Times New Roman" w:hAnsi="Times New Roman"/>
                <w:b/>
                <w:sz w:val="24"/>
                <w:szCs w:val="24"/>
              </w:rPr>
              <w:t>план</w:t>
            </w:r>
          </w:p>
        </w:tc>
        <w:tc>
          <w:tcPr>
            <w:tcW w:w="1080" w:type="dxa"/>
          </w:tcPr>
          <w:p w14:paraId="7FE2CD81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027C">
              <w:rPr>
                <w:rFonts w:ascii="Times New Roman" w:hAnsi="Times New Roman"/>
                <w:b/>
                <w:sz w:val="24"/>
                <w:szCs w:val="24"/>
              </w:rPr>
              <w:t>факт</w:t>
            </w:r>
          </w:p>
        </w:tc>
      </w:tr>
      <w:tr w:rsidR="0008772E" w14:paraId="7D157205" w14:textId="77777777" w:rsidTr="00D6027C">
        <w:trPr>
          <w:cantSplit/>
          <w:trHeight w:val="812"/>
        </w:trPr>
        <w:tc>
          <w:tcPr>
            <w:tcW w:w="720" w:type="dxa"/>
          </w:tcPr>
          <w:p w14:paraId="0C883A01" w14:textId="77777777" w:rsidR="0008772E" w:rsidRPr="000F742B" w:rsidRDefault="0008772E" w:rsidP="00C726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880" w:type="dxa"/>
          </w:tcPr>
          <w:p w14:paraId="6125DF79" w14:textId="77777777" w:rsidR="0008772E" w:rsidRPr="00D6027C" w:rsidRDefault="0008772E" w:rsidP="00D602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Математика – это интересно</w:t>
            </w:r>
          </w:p>
        </w:tc>
        <w:tc>
          <w:tcPr>
            <w:tcW w:w="2880" w:type="dxa"/>
          </w:tcPr>
          <w:p w14:paraId="04FB1E1F" w14:textId="77777777" w:rsidR="0008772E" w:rsidRPr="00BF06BF" w:rsidRDefault="0008772E" w:rsidP="00D716D6">
            <w:pPr>
              <w:rPr>
                <w:rFonts w:ascii="Times New Roman" w:hAnsi="Times New Roman"/>
                <w:sz w:val="24"/>
                <w:szCs w:val="24"/>
              </w:rPr>
            </w:pPr>
            <w:r w:rsidRPr="00BF06BF">
              <w:rPr>
                <w:rFonts w:ascii="Times New Roman" w:hAnsi="Times New Roman"/>
                <w:sz w:val="24"/>
                <w:szCs w:val="24"/>
              </w:rPr>
              <w:t>Круглый стол.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Беседа.</w:t>
            </w:r>
          </w:p>
          <w:p w14:paraId="30BF33B9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  <w:vMerge w:val="restart"/>
          </w:tcPr>
          <w:p w14:paraId="32301D58" w14:textId="77777777" w:rsidR="0008772E" w:rsidRPr="00CE66F1" w:rsidRDefault="0008772E" w:rsidP="00C7260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CE66F1">
              <w:rPr>
                <w:rFonts w:ascii="Times New Roman" w:hAnsi="Times New Roman"/>
                <w:b/>
              </w:rPr>
              <w:t>Регулятив</w:t>
            </w:r>
            <w:r w:rsidRPr="00EB0276">
              <w:rPr>
                <w:rFonts w:ascii="Times New Roman" w:hAnsi="Times New Roman"/>
                <w:b/>
              </w:rPr>
              <w:t>ные:</w:t>
            </w:r>
          </w:p>
          <w:p w14:paraId="7AE28A56" w14:textId="77777777" w:rsidR="0008772E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F742B">
              <w:rPr>
                <w:rFonts w:ascii="Times New Roman" w:hAnsi="Times New Roman"/>
                <w:sz w:val="24"/>
              </w:rPr>
              <w:t>Учитывать правила в планировании  способа решения</w:t>
            </w:r>
          </w:p>
          <w:p w14:paraId="5FE20F7C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 w:val="restart"/>
          </w:tcPr>
          <w:p w14:paraId="7E78E6D4" w14:textId="77777777" w:rsidR="0008772E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CE66F1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</w:rPr>
              <w:t>:</w:t>
            </w:r>
          </w:p>
          <w:p w14:paraId="7F3C4A99" w14:textId="77777777" w:rsidR="0008772E" w:rsidRDefault="0008772E" w:rsidP="00C7260E">
            <w:pPr>
              <w:spacing w:after="0" w:line="240" w:lineRule="auto"/>
            </w:pPr>
            <w:r w:rsidRPr="000F742B">
              <w:rPr>
                <w:rFonts w:ascii="Times New Roman" w:hAnsi="Times New Roman"/>
                <w:sz w:val="24"/>
              </w:rPr>
              <w:t>Строить речевое высказывание в устной и письменной форме.</w:t>
            </w:r>
          </w:p>
        </w:tc>
        <w:tc>
          <w:tcPr>
            <w:tcW w:w="2520" w:type="dxa"/>
            <w:vMerge w:val="restart"/>
          </w:tcPr>
          <w:p w14:paraId="4706CBE3" w14:textId="77777777" w:rsidR="0008772E" w:rsidRDefault="0008772E" w:rsidP="00C7260E">
            <w:pPr>
              <w:spacing w:after="0" w:line="240" w:lineRule="auto"/>
            </w:pPr>
            <w:r w:rsidRPr="00CE66F1">
              <w:rPr>
                <w:rFonts w:ascii="Times New Roman" w:hAnsi="Times New Roman"/>
                <w:b/>
              </w:rPr>
              <w:t>Коммуникативные:</w:t>
            </w:r>
            <w:r w:rsidRPr="000F742B">
              <w:rPr>
                <w:rFonts w:ascii="Times New Roman" w:hAnsi="Times New Roman"/>
                <w:sz w:val="24"/>
              </w:rPr>
              <w:t xml:space="preserve"> Учитывать разные мнения и стремиться к координации различных позиций в сотрудничестве</w:t>
            </w:r>
          </w:p>
        </w:tc>
        <w:tc>
          <w:tcPr>
            <w:tcW w:w="1080" w:type="dxa"/>
          </w:tcPr>
          <w:p w14:paraId="6AC8AA7D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05.09</w:t>
            </w:r>
          </w:p>
        </w:tc>
        <w:tc>
          <w:tcPr>
            <w:tcW w:w="1080" w:type="dxa"/>
          </w:tcPr>
          <w:p w14:paraId="2F41743F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312950B2" w14:textId="77777777" w:rsidTr="00D6027C">
        <w:trPr>
          <w:cantSplit/>
          <w:trHeight w:val="886"/>
        </w:trPr>
        <w:tc>
          <w:tcPr>
            <w:tcW w:w="720" w:type="dxa"/>
          </w:tcPr>
          <w:p w14:paraId="3AC4218D" w14:textId="77777777" w:rsidR="0008772E" w:rsidRPr="000F742B" w:rsidRDefault="0008772E" w:rsidP="00C7260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880" w:type="dxa"/>
          </w:tcPr>
          <w:p w14:paraId="11480241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Танграм: древняя китайская головоломка </w:t>
            </w:r>
          </w:p>
        </w:tc>
        <w:tc>
          <w:tcPr>
            <w:tcW w:w="2880" w:type="dxa"/>
          </w:tcPr>
          <w:p w14:paraId="128B3DE6" w14:textId="77777777" w:rsidR="0008772E" w:rsidRPr="009422FA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9422F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гра-головоломка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396" w:type="dxa"/>
            <w:vMerge/>
          </w:tcPr>
          <w:p w14:paraId="02D26292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14:paraId="5C1C2F7D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520" w:type="dxa"/>
            <w:vMerge/>
          </w:tcPr>
          <w:p w14:paraId="4056ADF2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1080" w:type="dxa"/>
          </w:tcPr>
          <w:p w14:paraId="585BFE18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12.09</w:t>
            </w:r>
          </w:p>
        </w:tc>
        <w:tc>
          <w:tcPr>
            <w:tcW w:w="1080" w:type="dxa"/>
          </w:tcPr>
          <w:p w14:paraId="5C2FCF1C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0DF4C2CE" w14:textId="77777777" w:rsidTr="00D6027C">
        <w:trPr>
          <w:cantSplit/>
          <w:trHeight w:val="833"/>
        </w:trPr>
        <w:tc>
          <w:tcPr>
            <w:tcW w:w="720" w:type="dxa"/>
          </w:tcPr>
          <w:p w14:paraId="1909893E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880" w:type="dxa"/>
          </w:tcPr>
          <w:p w14:paraId="1DE2DB6E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Путешествие точки</w:t>
            </w:r>
          </w:p>
        </w:tc>
        <w:tc>
          <w:tcPr>
            <w:tcW w:w="2880" w:type="dxa"/>
          </w:tcPr>
          <w:p w14:paraId="2308BE84" w14:textId="77777777" w:rsidR="0008772E" w:rsidRPr="009422FA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2F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Игра-путешествие.</w:t>
            </w:r>
          </w:p>
          <w:p w14:paraId="2181803B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</w:tcPr>
          <w:p w14:paraId="00212CB5" w14:textId="77777777" w:rsidR="0008772E" w:rsidRPr="00CE66F1" w:rsidRDefault="0008772E" w:rsidP="00C7260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CE66F1">
              <w:rPr>
                <w:rFonts w:ascii="Times New Roman" w:hAnsi="Times New Roman"/>
                <w:b/>
              </w:rPr>
              <w:t>Регулятив</w:t>
            </w:r>
            <w:r w:rsidRPr="00EB0276">
              <w:rPr>
                <w:rFonts w:ascii="Times New Roman" w:hAnsi="Times New Roman"/>
                <w:b/>
              </w:rPr>
              <w:t>ные:</w:t>
            </w:r>
          </w:p>
          <w:p w14:paraId="13BCC3FE" w14:textId="77777777" w:rsidR="0008772E" w:rsidRPr="000F742B" w:rsidRDefault="0008772E" w:rsidP="00D6027C">
            <w:pPr>
              <w:spacing w:after="0" w:line="240" w:lineRule="auto"/>
              <w:rPr>
                <w:rFonts w:ascii="Times New Roman" w:hAnsi="Times New Roman"/>
              </w:rPr>
            </w:pPr>
            <w:r w:rsidRPr="000F742B">
              <w:rPr>
                <w:rFonts w:ascii="Times New Roman" w:hAnsi="Times New Roman"/>
              </w:rPr>
              <w:t xml:space="preserve">Выбирать способ действия </w:t>
            </w:r>
          </w:p>
        </w:tc>
        <w:tc>
          <w:tcPr>
            <w:tcW w:w="2700" w:type="dxa"/>
          </w:tcPr>
          <w:p w14:paraId="4BB7AF81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CE66F1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</w:rPr>
              <w:t>:</w:t>
            </w:r>
          </w:p>
          <w:p w14:paraId="60D4D3F7" w14:textId="77777777" w:rsidR="0008772E" w:rsidRPr="00F71977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F71977">
              <w:rPr>
                <w:rFonts w:ascii="Times New Roman" w:hAnsi="Times New Roman"/>
                <w:color w:val="000000"/>
              </w:rPr>
              <w:t>Контроль и оценка процесса  деятельности</w:t>
            </w:r>
          </w:p>
        </w:tc>
        <w:tc>
          <w:tcPr>
            <w:tcW w:w="2520" w:type="dxa"/>
          </w:tcPr>
          <w:p w14:paraId="5FD4908E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CE66F1">
              <w:rPr>
                <w:rFonts w:ascii="Times New Roman" w:hAnsi="Times New Roman"/>
                <w:b/>
              </w:rPr>
              <w:t>Коммуникативные:</w:t>
            </w:r>
          </w:p>
          <w:p w14:paraId="78BA9204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0F742B">
              <w:rPr>
                <w:rFonts w:ascii="Times New Roman" w:hAnsi="Times New Roman"/>
              </w:rPr>
              <w:t>Учебный диалог с соблюдением правил культуры общения</w:t>
            </w:r>
          </w:p>
        </w:tc>
        <w:tc>
          <w:tcPr>
            <w:tcW w:w="1080" w:type="dxa"/>
          </w:tcPr>
          <w:p w14:paraId="28809C04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19.09</w:t>
            </w:r>
          </w:p>
        </w:tc>
        <w:tc>
          <w:tcPr>
            <w:tcW w:w="1080" w:type="dxa"/>
          </w:tcPr>
          <w:p w14:paraId="68EE02F8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4DF3DD8C" w14:textId="77777777" w:rsidTr="00D6027C">
        <w:trPr>
          <w:cantSplit/>
          <w:trHeight w:val="663"/>
        </w:trPr>
        <w:tc>
          <w:tcPr>
            <w:tcW w:w="720" w:type="dxa"/>
          </w:tcPr>
          <w:p w14:paraId="01E22318" w14:textId="77777777" w:rsidR="0008772E" w:rsidRPr="000F742B" w:rsidRDefault="0008772E" w:rsidP="007B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880" w:type="dxa"/>
          </w:tcPr>
          <w:p w14:paraId="5B69036B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Игры с кубиками</w:t>
            </w:r>
          </w:p>
        </w:tc>
        <w:tc>
          <w:tcPr>
            <w:tcW w:w="2880" w:type="dxa"/>
          </w:tcPr>
          <w:p w14:paraId="66B50673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Игра.</w:t>
            </w:r>
          </w:p>
        </w:tc>
        <w:tc>
          <w:tcPr>
            <w:tcW w:w="2396" w:type="dxa"/>
            <w:vMerge w:val="restart"/>
          </w:tcPr>
          <w:p w14:paraId="49C54DCE" w14:textId="77777777" w:rsidR="0008772E" w:rsidRPr="00CE66F1" w:rsidRDefault="0008772E" w:rsidP="00C7260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CE66F1">
              <w:rPr>
                <w:rFonts w:ascii="Times New Roman" w:hAnsi="Times New Roman"/>
                <w:b/>
              </w:rPr>
              <w:t>Регулятив</w:t>
            </w:r>
            <w:r w:rsidRPr="00EB0276">
              <w:rPr>
                <w:rFonts w:ascii="Times New Roman" w:hAnsi="Times New Roman"/>
                <w:b/>
              </w:rPr>
              <w:t>ные:</w:t>
            </w:r>
          </w:p>
          <w:p w14:paraId="3146C47C" w14:textId="77777777" w:rsidR="0008772E" w:rsidRPr="000F742B" w:rsidRDefault="0008772E" w:rsidP="00D6027C">
            <w:pPr>
              <w:pStyle w:val="13"/>
              <w:ind w:left="0"/>
              <w:rPr>
                <w:color w:val="000000"/>
                <w:lang w:val="ru-RU"/>
              </w:rPr>
            </w:pPr>
            <w:r w:rsidRPr="000F742B">
              <w:rPr>
                <w:color w:val="000000"/>
                <w:lang w:val="ru-RU"/>
              </w:rPr>
              <w:t>Удерживать цель деятельности; оценивать результаты деятельности.</w:t>
            </w:r>
          </w:p>
        </w:tc>
        <w:tc>
          <w:tcPr>
            <w:tcW w:w="2700" w:type="dxa"/>
            <w:vMerge w:val="restart"/>
          </w:tcPr>
          <w:p w14:paraId="02EC8B10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CE66F1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</w:rPr>
              <w:t>:</w:t>
            </w:r>
          </w:p>
          <w:p w14:paraId="479F9943" w14:textId="77777777" w:rsidR="0008772E" w:rsidRPr="000F742B" w:rsidRDefault="0008772E" w:rsidP="00C7260E">
            <w:pPr>
              <w:pStyle w:val="13"/>
              <w:ind w:left="0"/>
              <w:rPr>
                <w:color w:val="000000"/>
                <w:lang w:val="ru-RU"/>
              </w:rPr>
            </w:pPr>
            <w:r w:rsidRPr="000F742B">
              <w:rPr>
                <w:color w:val="000000"/>
                <w:lang w:val="ru-RU"/>
              </w:rPr>
              <w:t>Контроль и оценка процесса  деятельности</w:t>
            </w:r>
          </w:p>
        </w:tc>
        <w:tc>
          <w:tcPr>
            <w:tcW w:w="2520" w:type="dxa"/>
            <w:vMerge w:val="restart"/>
          </w:tcPr>
          <w:p w14:paraId="50C77EE0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CE66F1">
              <w:rPr>
                <w:rFonts w:ascii="Times New Roman" w:hAnsi="Times New Roman"/>
                <w:b/>
              </w:rPr>
              <w:t>Коммуникативные:</w:t>
            </w:r>
          </w:p>
          <w:p w14:paraId="105B388F" w14:textId="77777777" w:rsidR="0008772E" w:rsidRPr="000F742B" w:rsidRDefault="0008772E" w:rsidP="00C7260E">
            <w:pPr>
              <w:pStyle w:val="13"/>
              <w:ind w:left="0"/>
              <w:rPr>
                <w:color w:val="000000"/>
                <w:lang w:val="ru-RU"/>
              </w:rPr>
            </w:pPr>
            <w:r w:rsidRPr="000F742B">
              <w:rPr>
                <w:color w:val="000000"/>
                <w:lang w:val="ru-RU"/>
              </w:rPr>
              <w:t>Контролировать свое поведение</w:t>
            </w:r>
          </w:p>
        </w:tc>
        <w:tc>
          <w:tcPr>
            <w:tcW w:w="1080" w:type="dxa"/>
          </w:tcPr>
          <w:p w14:paraId="16958FFB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26.09</w:t>
            </w:r>
          </w:p>
        </w:tc>
        <w:tc>
          <w:tcPr>
            <w:tcW w:w="1080" w:type="dxa"/>
          </w:tcPr>
          <w:p w14:paraId="02C15559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5E630074" w14:textId="77777777" w:rsidTr="00D6027C">
        <w:trPr>
          <w:cantSplit/>
          <w:trHeight w:val="891"/>
        </w:trPr>
        <w:tc>
          <w:tcPr>
            <w:tcW w:w="720" w:type="dxa"/>
          </w:tcPr>
          <w:p w14:paraId="1F870FC4" w14:textId="77777777" w:rsidR="0008772E" w:rsidRPr="000F742B" w:rsidRDefault="0008772E" w:rsidP="00C7260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880" w:type="dxa"/>
          </w:tcPr>
          <w:p w14:paraId="1B749CC2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Танграм: древняя китайская головоломка</w:t>
            </w:r>
          </w:p>
        </w:tc>
        <w:tc>
          <w:tcPr>
            <w:tcW w:w="2880" w:type="dxa"/>
          </w:tcPr>
          <w:p w14:paraId="63AE8E0C" w14:textId="77777777" w:rsidR="0008772E" w:rsidRPr="00BF06BF" w:rsidRDefault="0008772E" w:rsidP="009422F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И</w:t>
            </w:r>
            <w:r w:rsidRPr="009422FA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гра-головоломка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14:paraId="3A8C5ED1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  <w:vMerge/>
          </w:tcPr>
          <w:p w14:paraId="361E4674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14:paraId="42819167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520" w:type="dxa"/>
            <w:vMerge/>
          </w:tcPr>
          <w:p w14:paraId="7FB3FE45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1080" w:type="dxa"/>
          </w:tcPr>
          <w:p w14:paraId="372EA5D0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03.10</w:t>
            </w:r>
          </w:p>
        </w:tc>
        <w:tc>
          <w:tcPr>
            <w:tcW w:w="1080" w:type="dxa"/>
          </w:tcPr>
          <w:p w14:paraId="139BE313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2016AC43" w14:textId="77777777" w:rsidTr="00D6027C">
        <w:trPr>
          <w:cantSplit/>
          <w:trHeight w:val="630"/>
        </w:trPr>
        <w:tc>
          <w:tcPr>
            <w:tcW w:w="720" w:type="dxa"/>
          </w:tcPr>
          <w:p w14:paraId="171556F5" w14:textId="77777777" w:rsidR="0008772E" w:rsidRPr="000F742B" w:rsidRDefault="0008772E" w:rsidP="007B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2880" w:type="dxa"/>
          </w:tcPr>
          <w:p w14:paraId="28B5AF4D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Волшебная линейка</w:t>
            </w:r>
          </w:p>
        </w:tc>
        <w:tc>
          <w:tcPr>
            <w:tcW w:w="2880" w:type="dxa"/>
          </w:tcPr>
          <w:p w14:paraId="5D12DC96" w14:textId="77777777" w:rsidR="0008772E" w:rsidRPr="00BF06BF" w:rsidRDefault="0008772E" w:rsidP="009422FA">
            <w:pPr>
              <w:rPr>
                <w:rFonts w:ascii="Times New Roman" w:hAnsi="Times New Roman"/>
                <w:sz w:val="24"/>
                <w:szCs w:val="24"/>
              </w:rPr>
            </w:pPr>
            <w:r w:rsidRPr="00BF06BF">
              <w:rPr>
                <w:rFonts w:ascii="Times New Roman" w:hAnsi="Times New Roman"/>
                <w:sz w:val="24"/>
                <w:szCs w:val="24"/>
              </w:rPr>
              <w:t>Круглый стол.</w:t>
            </w:r>
          </w:p>
          <w:p w14:paraId="37A54880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  <w:vMerge w:val="restart"/>
          </w:tcPr>
          <w:p w14:paraId="5ADB2074" w14:textId="77777777" w:rsidR="0008772E" w:rsidRPr="00CE66F1" w:rsidRDefault="0008772E" w:rsidP="00C7260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CE66F1">
              <w:rPr>
                <w:rFonts w:ascii="Times New Roman" w:hAnsi="Times New Roman"/>
                <w:b/>
              </w:rPr>
              <w:t>Регулятив</w:t>
            </w:r>
            <w:r w:rsidRPr="00EB0276">
              <w:rPr>
                <w:rFonts w:ascii="Times New Roman" w:hAnsi="Times New Roman"/>
                <w:b/>
              </w:rPr>
              <w:t>ные:</w:t>
            </w:r>
          </w:p>
          <w:p w14:paraId="2378E6B2" w14:textId="77777777" w:rsidR="0008772E" w:rsidRPr="00D6027C" w:rsidRDefault="0008772E" w:rsidP="00D6027C">
            <w:pPr>
              <w:pStyle w:val="13"/>
              <w:ind w:left="0"/>
              <w:rPr>
                <w:lang w:val="ru-RU"/>
              </w:rPr>
            </w:pPr>
            <w:r w:rsidRPr="000F742B">
              <w:rPr>
                <w:lang w:val="ru-RU"/>
              </w:rPr>
              <w:t xml:space="preserve">Удерживать цель деятельности до получения ее результата, вносить изменения в процесс деятельности с </w:t>
            </w:r>
            <w:r w:rsidRPr="000F742B">
              <w:rPr>
                <w:lang w:val="ru-RU"/>
              </w:rPr>
              <w:lastRenderedPageBreak/>
              <w:t>учетом ошибок, оценивать (сравнивать с эталоном) результаты деятельности, действовать по алгоритму, находить ошибки и устанавливать их причины</w:t>
            </w:r>
          </w:p>
        </w:tc>
        <w:tc>
          <w:tcPr>
            <w:tcW w:w="2700" w:type="dxa"/>
            <w:vMerge w:val="restart"/>
          </w:tcPr>
          <w:p w14:paraId="70370B5C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CE66F1">
              <w:rPr>
                <w:rFonts w:ascii="Times New Roman" w:hAnsi="Times New Roman"/>
                <w:b/>
              </w:rPr>
              <w:lastRenderedPageBreak/>
              <w:t>Познавательные</w:t>
            </w:r>
            <w:r>
              <w:rPr>
                <w:rFonts w:ascii="Times New Roman" w:hAnsi="Times New Roman"/>
              </w:rPr>
              <w:t>:</w:t>
            </w:r>
          </w:p>
          <w:p w14:paraId="0ABBBA51" w14:textId="77777777" w:rsidR="0008772E" w:rsidRPr="000F742B" w:rsidRDefault="0008772E" w:rsidP="00C7260E">
            <w:pPr>
              <w:pStyle w:val="13"/>
              <w:ind w:left="0"/>
              <w:rPr>
                <w:color w:val="000000"/>
                <w:lang w:val="ru-RU"/>
              </w:rPr>
            </w:pPr>
            <w:r w:rsidRPr="000F742B">
              <w:rPr>
                <w:lang w:val="ru-RU"/>
              </w:rPr>
              <w:t xml:space="preserve">Извлечение информации из выполняемых заданий, анализ чисел с целью выделения существенных </w:t>
            </w:r>
            <w:r w:rsidRPr="000F742B">
              <w:rPr>
                <w:lang w:val="ru-RU"/>
              </w:rPr>
              <w:lastRenderedPageBreak/>
              <w:t>признаков, установление причинно-следственных связей, решение рабочих задач, построение логической цепочки рассуждений</w:t>
            </w:r>
          </w:p>
        </w:tc>
        <w:tc>
          <w:tcPr>
            <w:tcW w:w="2520" w:type="dxa"/>
            <w:vMerge w:val="restart"/>
          </w:tcPr>
          <w:p w14:paraId="5EE76C7F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CE66F1">
              <w:rPr>
                <w:rFonts w:ascii="Times New Roman" w:hAnsi="Times New Roman"/>
                <w:b/>
              </w:rPr>
              <w:lastRenderedPageBreak/>
              <w:t>Коммуникативные:</w:t>
            </w:r>
          </w:p>
          <w:p w14:paraId="6F3A3161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F742B">
              <w:rPr>
                <w:rFonts w:ascii="Times New Roman" w:hAnsi="Times New Roman"/>
                <w:sz w:val="24"/>
                <w:szCs w:val="24"/>
              </w:rPr>
              <w:t>Участие в учебном диалоге, формулировка ответов на вопросы, контроль поведения,</w:t>
            </w:r>
          </w:p>
          <w:p w14:paraId="26855000" w14:textId="77777777" w:rsidR="0008772E" w:rsidRPr="000F742B" w:rsidRDefault="0008772E" w:rsidP="00C7260E">
            <w:pPr>
              <w:pStyle w:val="13"/>
              <w:ind w:left="0"/>
              <w:rPr>
                <w:color w:val="000000"/>
                <w:lang w:val="ru-RU"/>
              </w:rPr>
            </w:pPr>
            <w:r w:rsidRPr="000F742B">
              <w:rPr>
                <w:lang w:val="ru-RU"/>
              </w:rPr>
              <w:t xml:space="preserve">корректировка </w:t>
            </w:r>
            <w:r w:rsidRPr="000F742B">
              <w:rPr>
                <w:lang w:val="ru-RU"/>
              </w:rPr>
              <w:lastRenderedPageBreak/>
              <w:t>ошибок, воспринимать речь других, проявлять внимание к собеседнику, оценивать свои достижения, проявлять интерес к учебе</w:t>
            </w:r>
          </w:p>
        </w:tc>
        <w:tc>
          <w:tcPr>
            <w:tcW w:w="1080" w:type="dxa"/>
          </w:tcPr>
          <w:p w14:paraId="635AC9EB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10.10</w:t>
            </w:r>
          </w:p>
        </w:tc>
        <w:tc>
          <w:tcPr>
            <w:tcW w:w="1080" w:type="dxa"/>
          </w:tcPr>
          <w:p w14:paraId="2D0125DF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326A97BD" w14:textId="77777777" w:rsidTr="00D6027C">
        <w:trPr>
          <w:cantSplit/>
          <w:trHeight w:val="1134"/>
        </w:trPr>
        <w:tc>
          <w:tcPr>
            <w:tcW w:w="720" w:type="dxa"/>
          </w:tcPr>
          <w:p w14:paraId="20DB4E6C" w14:textId="77777777" w:rsidR="0008772E" w:rsidRPr="000F742B" w:rsidRDefault="0008772E" w:rsidP="00C7260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880" w:type="dxa"/>
          </w:tcPr>
          <w:p w14:paraId="185C5509" w14:textId="77777777" w:rsidR="0008772E" w:rsidRPr="00D6027C" w:rsidRDefault="0008772E" w:rsidP="00C726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Праздник числа 10</w:t>
            </w:r>
          </w:p>
        </w:tc>
        <w:tc>
          <w:tcPr>
            <w:tcW w:w="2880" w:type="dxa"/>
          </w:tcPr>
          <w:p w14:paraId="2936FEE8" w14:textId="77777777" w:rsidR="0008772E" w:rsidRPr="009422FA" w:rsidRDefault="0008772E" w:rsidP="009422F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422FA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Игра-путешествие.</w:t>
            </w:r>
          </w:p>
          <w:p w14:paraId="3DDDCC72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6" w:type="dxa"/>
            <w:vMerge/>
          </w:tcPr>
          <w:p w14:paraId="00F8F3CE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14:paraId="69ADD6C3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520" w:type="dxa"/>
            <w:vMerge/>
          </w:tcPr>
          <w:p w14:paraId="4D14E822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1080" w:type="dxa"/>
          </w:tcPr>
          <w:p w14:paraId="361A37DE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17.10</w:t>
            </w:r>
          </w:p>
        </w:tc>
        <w:tc>
          <w:tcPr>
            <w:tcW w:w="1080" w:type="dxa"/>
          </w:tcPr>
          <w:p w14:paraId="26DE1F7C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5F10E1FB" w14:textId="77777777" w:rsidTr="00D6027C">
        <w:trPr>
          <w:cantSplit/>
          <w:trHeight w:val="1134"/>
        </w:trPr>
        <w:tc>
          <w:tcPr>
            <w:tcW w:w="720" w:type="dxa"/>
          </w:tcPr>
          <w:p w14:paraId="3E4BF046" w14:textId="77777777" w:rsidR="0008772E" w:rsidRPr="000F742B" w:rsidRDefault="0008772E" w:rsidP="00C7260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880" w:type="dxa"/>
          </w:tcPr>
          <w:p w14:paraId="024D7344" w14:textId="77777777" w:rsidR="0008772E" w:rsidRPr="00D6027C" w:rsidRDefault="0008772E" w:rsidP="00E6022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Конструирование многоугольников из деталей танграма</w:t>
            </w:r>
          </w:p>
          <w:p w14:paraId="704BB644" w14:textId="77777777" w:rsidR="0008772E" w:rsidRPr="00D6027C" w:rsidRDefault="0008772E" w:rsidP="00E602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</w:tcPr>
          <w:p w14:paraId="239C423F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</w:tc>
        <w:tc>
          <w:tcPr>
            <w:tcW w:w="2396" w:type="dxa"/>
            <w:vMerge/>
          </w:tcPr>
          <w:p w14:paraId="3CA638E3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14:paraId="4FE139AD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520" w:type="dxa"/>
            <w:vMerge/>
          </w:tcPr>
          <w:p w14:paraId="0E6E7A31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1080" w:type="dxa"/>
          </w:tcPr>
          <w:p w14:paraId="3F526332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24.10</w:t>
            </w:r>
          </w:p>
        </w:tc>
        <w:tc>
          <w:tcPr>
            <w:tcW w:w="1080" w:type="dxa"/>
          </w:tcPr>
          <w:p w14:paraId="56B4543F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5A418C29" w14:textId="77777777" w:rsidTr="00D6027C">
        <w:trPr>
          <w:cantSplit/>
          <w:trHeight w:val="1134"/>
        </w:trPr>
        <w:tc>
          <w:tcPr>
            <w:tcW w:w="720" w:type="dxa"/>
          </w:tcPr>
          <w:p w14:paraId="25BA4602" w14:textId="77777777" w:rsidR="0008772E" w:rsidRPr="000F742B" w:rsidRDefault="0008772E" w:rsidP="007B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9.</w:t>
            </w:r>
          </w:p>
        </w:tc>
        <w:tc>
          <w:tcPr>
            <w:tcW w:w="2880" w:type="dxa"/>
          </w:tcPr>
          <w:p w14:paraId="761C7CCF" w14:textId="77777777" w:rsidR="0008772E" w:rsidRPr="00D6027C" w:rsidRDefault="0008772E" w:rsidP="00C7260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Игра-соревнование «Весёлый счёт»</w:t>
            </w:r>
          </w:p>
        </w:tc>
        <w:tc>
          <w:tcPr>
            <w:tcW w:w="2880" w:type="dxa"/>
          </w:tcPr>
          <w:p w14:paraId="3DED1958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Игра-соревнование</w:t>
            </w:r>
          </w:p>
        </w:tc>
        <w:tc>
          <w:tcPr>
            <w:tcW w:w="2396" w:type="dxa"/>
          </w:tcPr>
          <w:p w14:paraId="4BF22075" w14:textId="77777777" w:rsidR="0008772E" w:rsidRPr="00CE66F1" w:rsidRDefault="0008772E" w:rsidP="00C7260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CE66F1">
              <w:rPr>
                <w:rFonts w:ascii="Times New Roman" w:hAnsi="Times New Roman"/>
                <w:b/>
              </w:rPr>
              <w:t>Регулятив</w:t>
            </w:r>
            <w:r w:rsidRPr="00EB0276">
              <w:rPr>
                <w:rFonts w:ascii="Times New Roman" w:hAnsi="Times New Roman"/>
                <w:b/>
              </w:rPr>
              <w:t>ные:</w:t>
            </w:r>
          </w:p>
          <w:p w14:paraId="22D3FA07" w14:textId="77777777" w:rsidR="0008772E" w:rsidRPr="000F742B" w:rsidRDefault="0008772E" w:rsidP="00D6027C">
            <w:pPr>
              <w:spacing w:after="0" w:line="240" w:lineRule="auto"/>
              <w:rPr>
                <w:rFonts w:ascii="Times New Roman" w:hAnsi="Times New Roman"/>
              </w:rPr>
            </w:pPr>
            <w:r w:rsidRPr="000F742B">
              <w:rPr>
                <w:rFonts w:ascii="Times New Roman" w:hAnsi="Times New Roman"/>
              </w:rPr>
              <w:t>Р</w:t>
            </w:r>
            <w:r w:rsidRPr="000F742B">
              <w:rPr>
                <w:rFonts w:ascii="Times New Roman" w:hAnsi="Times New Roman"/>
                <w:sz w:val="24"/>
              </w:rPr>
              <w:t>азличать способ и результат действия</w:t>
            </w:r>
            <w:r w:rsidRPr="000F742B">
              <w:rPr>
                <w:rFonts w:ascii="Times New Roman" w:hAnsi="Times New Roman"/>
              </w:rPr>
              <w:t>.</w:t>
            </w:r>
          </w:p>
        </w:tc>
        <w:tc>
          <w:tcPr>
            <w:tcW w:w="2700" w:type="dxa"/>
          </w:tcPr>
          <w:p w14:paraId="392BA9FF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CE66F1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</w:rPr>
              <w:t>:</w:t>
            </w:r>
          </w:p>
          <w:p w14:paraId="5B25721A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0F742B">
              <w:rPr>
                <w:rFonts w:ascii="Times New Roman" w:hAnsi="Times New Roman"/>
              </w:rPr>
              <w:t>С</w:t>
            </w:r>
            <w:r w:rsidRPr="000F742B">
              <w:rPr>
                <w:rFonts w:ascii="Times New Roman" w:hAnsi="Times New Roman"/>
                <w:sz w:val="24"/>
              </w:rPr>
              <w:t>троить речевое высказывание в устной и письменной форме.</w:t>
            </w:r>
          </w:p>
        </w:tc>
        <w:tc>
          <w:tcPr>
            <w:tcW w:w="2520" w:type="dxa"/>
          </w:tcPr>
          <w:p w14:paraId="469740D0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CE66F1">
              <w:rPr>
                <w:rFonts w:ascii="Times New Roman" w:hAnsi="Times New Roman"/>
                <w:b/>
              </w:rPr>
              <w:t>Коммуникативные:</w:t>
            </w:r>
          </w:p>
          <w:p w14:paraId="339E3E96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F742B">
              <w:rPr>
                <w:rFonts w:ascii="Times New Roman" w:hAnsi="Times New Roman"/>
              </w:rPr>
              <w:t>К</w:t>
            </w:r>
            <w:r w:rsidRPr="000F742B">
              <w:rPr>
                <w:rFonts w:ascii="Times New Roman" w:hAnsi="Times New Roman"/>
                <w:sz w:val="24"/>
              </w:rPr>
              <w:t>онтролировать действие</w:t>
            </w:r>
          </w:p>
        </w:tc>
        <w:tc>
          <w:tcPr>
            <w:tcW w:w="1080" w:type="dxa"/>
          </w:tcPr>
          <w:p w14:paraId="58D3BDDB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31.10</w:t>
            </w:r>
          </w:p>
        </w:tc>
        <w:tc>
          <w:tcPr>
            <w:tcW w:w="1080" w:type="dxa"/>
          </w:tcPr>
          <w:p w14:paraId="4E2771B2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55B22504" w14:textId="77777777" w:rsidTr="00D6027C">
        <w:trPr>
          <w:cantSplit/>
          <w:trHeight w:val="547"/>
        </w:trPr>
        <w:tc>
          <w:tcPr>
            <w:tcW w:w="720" w:type="dxa"/>
          </w:tcPr>
          <w:p w14:paraId="1FAADA36" w14:textId="77777777" w:rsidR="0008772E" w:rsidRPr="000F742B" w:rsidRDefault="0008772E" w:rsidP="007B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10.</w:t>
            </w:r>
          </w:p>
        </w:tc>
        <w:tc>
          <w:tcPr>
            <w:tcW w:w="2880" w:type="dxa"/>
          </w:tcPr>
          <w:p w14:paraId="788210DF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Игры с кубиками</w:t>
            </w:r>
          </w:p>
        </w:tc>
        <w:tc>
          <w:tcPr>
            <w:tcW w:w="2880" w:type="dxa"/>
          </w:tcPr>
          <w:p w14:paraId="30CE3140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2396" w:type="dxa"/>
            <w:vMerge w:val="restart"/>
          </w:tcPr>
          <w:p w14:paraId="71443000" w14:textId="77777777" w:rsidR="0008772E" w:rsidRPr="00CE66F1" w:rsidRDefault="0008772E" w:rsidP="00C7260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CE66F1">
              <w:rPr>
                <w:rFonts w:ascii="Times New Roman" w:hAnsi="Times New Roman"/>
                <w:b/>
              </w:rPr>
              <w:t>Регулятив</w:t>
            </w:r>
            <w:r w:rsidRPr="00EB0276">
              <w:rPr>
                <w:rFonts w:ascii="Times New Roman" w:hAnsi="Times New Roman"/>
                <w:b/>
              </w:rPr>
              <w:t>ные:</w:t>
            </w:r>
          </w:p>
          <w:p w14:paraId="5FF26257" w14:textId="77777777" w:rsidR="0008772E" w:rsidRDefault="0008772E" w:rsidP="00C7260E">
            <w:pPr>
              <w:pStyle w:val="13"/>
              <w:ind w:left="0"/>
              <w:rPr>
                <w:lang w:val="ru-RU"/>
              </w:rPr>
            </w:pPr>
            <w:r w:rsidRPr="000F742B">
              <w:rPr>
                <w:lang w:val="ru-RU"/>
              </w:rPr>
              <w:t xml:space="preserve">Применять алгоритм действий, </w:t>
            </w:r>
          </w:p>
          <w:p w14:paraId="70B384A3" w14:textId="77777777" w:rsidR="0008772E" w:rsidRDefault="0008772E" w:rsidP="00C7260E">
            <w:pPr>
              <w:pStyle w:val="13"/>
              <w:ind w:left="0"/>
              <w:rPr>
                <w:lang w:val="ru-RU"/>
              </w:rPr>
            </w:pPr>
            <w:r w:rsidRPr="000F742B">
              <w:rPr>
                <w:lang w:val="ru-RU"/>
              </w:rPr>
              <w:t xml:space="preserve">оценивать доказательства и рассуждения, оценивать результаты деятельности, </w:t>
            </w:r>
          </w:p>
          <w:p w14:paraId="31F443AC" w14:textId="77777777" w:rsidR="0008772E" w:rsidRDefault="0008772E" w:rsidP="00C7260E">
            <w:pPr>
              <w:pStyle w:val="13"/>
              <w:ind w:left="0"/>
              <w:rPr>
                <w:lang w:val="ru-RU"/>
              </w:rPr>
            </w:pPr>
            <w:r w:rsidRPr="000F742B">
              <w:rPr>
                <w:lang w:val="ru-RU"/>
              </w:rPr>
              <w:t xml:space="preserve">находить и </w:t>
            </w:r>
          </w:p>
          <w:p w14:paraId="02D4EB0A" w14:textId="77777777" w:rsidR="0008772E" w:rsidRDefault="0008772E" w:rsidP="00C7260E">
            <w:pPr>
              <w:pStyle w:val="13"/>
              <w:ind w:left="0"/>
              <w:rPr>
                <w:lang w:val="ru-RU"/>
              </w:rPr>
            </w:pPr>
          </w:p>
          <w:p w14:paraId="3D499209" w14:textId="77777777" w:rsidR="0008772E" w:rsidRPr="000F742B" w:rsidRDefault="0008772E" w:rsidP="00C7260E">
            <w:pPr>
              <w:pStyle w:val="13"/>
              <w:ind w:left="0"/>
              <w:rPr>
                <w:lang w:val="ru-RU"/>
              </w:rPr>
            </w:pPr>
            <w:r w:rsidRPr="000F742B">
              <w:rPr>
                <w:lang w:val="ru-RU"/>
              </w:rPr>
              <w:t>исправлять ошибки,</w:t>
            </w:r>
          </w:p>
          <w:p w14:paraId="4A742DFA" w14:textId="77777777" w:rsidR="0008772E" w:rsidRPr="000F742B" w:rsidRDefault="0008772E" w:rsidP="00C7260E">
            <w:pPr>
              <w:pStyle w:val="13"/>
              <w:ind w:left="0"/>
              <w:rPr>
                <w:lang w:val="ru-RU"/>
              </w:rPr>
            </w:pPr>
            <w:r w:rsidRPr="000F742B">
              <w:rPr>
                <w:lang w:val="ru-RU"/>
              </w:rPr>
              <w:t>постановка учебной задачи, выделение «что известно» и «что неизвестно», проявление волевого усилия в преодолении препятствий</w:t>
            </w:r>
          </w:p>
          <w:p w14:paraId="66149DF8" w14:textId="77777777" w:rsidR="0008772E" w:rsidRDefault="0008772E" w:rsidP="00C7260E">
            <w:pPr>
              <w:pStyle w:val="13"/>
              <w:ind w:left="0"/>
              <w:rPr>
                <w:lang w:val="ru-RU"/>
              </w:rPr>
            </w:pPr>
            <w:r w:rsidRPr="000F742B">
              <w:rPr>
                <w:lang w:val="ru-RU"/>
              </w:rPr>
              <w:t>работа по алгоритму, сличение результата с заданным эталоном</w:t>
            </w:r>
          </w:p>
          <w:p w14:paraId="3FFD1E3E" w14:textId="77777777" w:rsidR="0008772E" w:rsidRPr="000F742B" w:rsidRDefault="0008772E" w:rsidP="00C7260E">
            <w:pPr>
              <w:pStyle w:val="13"/>
              <w:ind w:left="0"/>
              <w:rPr>
                <w:color w:val="000000"/>
                <w:lang w:val="ru-RU"/>
              </w:rPr>
            </w:pPr>
          </w:p>
        </w:tc>
        <w:tc>
          <w:tcPr>
            <w:tcW w:w="2700" w:type="dxa"/>
            <w:vMerge w:val="restart"/>
          </w:tcPr>
          <w:p w14:paraId="6C7E009F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CE66F1">
              <w:rPr>
                <w:rFonts w:ascii="Times New Roman" w:hAnsi="Times New Roman"/>
                <w:b/>
              </w:rPr>
              <w:lastRenderedPageBreak/>
              <w:t>Познавательные</w:t>
            </w:r>
            <w:r>
              <w:rPr>
                <w:rFonts w:ascii="Times New Roman" w:hAnsi="Times New Roman"/>
              </w:rPr>
              <w:t>:</w:t>
            </w:r>
          </w:p>
          <w:p w14:paraId="38EAB445" w14:textId="77777777" w:rsidR="0008772E" w:rsidRDefault="0008772E" w:rsidP="00C7260E">
            <w:pPr>
              <w:pStyle w:val="13"/>
              <w:ind w:left="0"/>
              <w:rPr>
                <w:lang w:val="ru-RU"/>
              </w:rPr>
            </w:pPr>
            <w:r w:rsidRPr="000F742B">
              <w:rPr>
                <w:lang w:val="ru-RU"/>
              </w:rPr>
              <w:t xml:space="preserve">Воспроизводить по памяти информацию, наблюдать и выявлять </w:t>
            </w:r>
          </w:p>
          <w:p w14:paraId="1F12931C" w14:textId="77777777" w:rsidR="0008772E" w:rsidRDefault="0008772E" w:rsidP="00C7260E">
            <w:pPr>
              <w:pStyle w:val="13"/>
              <w:ind w:left="0"/>
              <w:rPr>
                <w:lang w:val="ru-RU"/>
              </w:rPr>
            </w:pPr>
            <w:r w:rsidRPr="000F742B">
              <w:rPr>
                <w:lang w:val="ru-RU"/>
              </w:rPr>
              <w:t xml:space="preserve">особенности математических объектов, устанавливать причинно-следственные связи, </w:t>
            </w:r>
          </w:p>
          <w:p w14:paraId="26A25D0F" w14:textId="77777777" w:rsidR="0008772E" w:rsidRDefault="0008772E" w:rsidP="00C7260E">
            <w:pPr>
              <w:pStyle w:val="13"/>
              <w:ind w:left="0"/>
              <w:rPr>
                <w:lang w:val="ru-RU"/>
              </w:rPr>
            </w:pPr>
          </w:p>
          <w:p w14:paraId="3DD8D1A8" w14:textId="77777777" w:rsidR="0008772E" w:rsidRPr="000F742B" w:rsidRDefault="0008772E" w:rsidP="00C7260E">
            <w:pPr>
              <w:pStyle w:val="13"/>
              <w:ind w:left="0"/>
              <w:rPr>
                <w:color w:val="000000"/>
                <w:lang w:val="ru-RU"/>
              </w:rPr>
            </w:pPr>
            <w:r w:rsidRPr="000F742B">
              <w:rPr>
                <w:lang w:val="ru-RU"/>
              </w:rPr>
              <w:t>решение рабочих задач, осознанное построение речевого высказывания, классификация и сравнение,  извлечение информации из выполняемых заданий</w:t>
            </w:r>
          </w:p>
        </w:tc>
        <w:tc>
          <w:tcPr>
            <w:tcW w:w="2520" w:type="dxa"/>
            <w:vMerge w:val="restart"/>
          </w:tcPr>
          <w:p w14:paraId="41EFDF44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CE66F1">
              <w:rPr>
                <w:rFonts w:ascii="Times New Roman" w:hAnsi="Times New Roman"/>
                <w:b/>
              </w:rPr>
              <w:lastRenderedPageBreak/>
              <w:t>Коммуникативные:</w:t>
            </w:r>
          </w:p>
          <w:p w14:paraId="2A550740" w14:textId="77777777" w:rsidR="0008772E" w:rsidRDefault="0008772E" w:rsidP="00C7260E">
            <w:pPr>
              <w:pStyle w:val="13"/>
              <w:ind w:left="0"/>
              <w:rPr>
                <w:lang w:val="ru-RU"/>
              </w:rPr>
            </w:pPr>
            <w:r w:rsidRPr="000F742B">
              <w:rPr>
                <w:lang w:val="ru-RU"/>
              </w:rPr>
              <w:t xml:space="preserve">Оказывать помощь товарищу, соблюдать правила этикета, </w:t>
            </w:r>
          </w:p>
          <w:p w14:paraId="1B03EA09" w14:textId="77777777" w:rsidR="0008772E" w:rsidRPr="000F742B" w:rsidRDefault="0008772E" w:rsidP="00C7260E">
            <w:pPr>
              <w:pStyle w:val="13"/>
              <w:ind w:left="0"/>
              <w:rPr>
                <w:lang w:val="ru-RU"/>
              </w:rPr>
            </w:pPr>
            <w:r w:rsidRPr="000F742B">
              <w:rPr>
                <w:lang w:val="ru-RU"/>
              </w:rPr>
              <w:t>проявлять интерес к познанию, оценивать свои достижения,</w:t>
            </w:r>
          </w:p>
          <w:p w14:paraId="00360F33" w14:textId="77777777" w:rsidR="0008772E" w:rsidRPr="000F742B" w:rsidRDefault="0008772E" w:rsidP="00C7260E">
            <w:pPr>
              <w:pStyle w:val="13"/>
              <w:ind w:left="0"/>
              <w:rPr>
                <w:lang w:val="ru-RU"/>
              </w:rPr>
            </w:pPr>
            <w:r w:rsidRPr="000F742B">
              <w:rPr>
                <w:lang w:val="ru-RU"/>
              </w:rPr>
              <w:t xml:space="preserve">постановка вопросов и ответы на них, выстраивание </w:t>
            </w:r>
            <w:r w:rsidRPr="000F742B">
              <w:rPr>
                <w:lang w:val="ru-RU"/>
              </w:rPr>
              <w:lastRenderedPageBreak/>
              <w:t>логических высказываний</w:t>
            </w:r>
          </w:p>
          <w:p w14:paraId="34F1C649" w14:textId="77777777" w:rsidR="0008772E" w:rsidRPr="000F742B" w:rsidRDefault="0008772E" w:rsidP="00C7260E">
            <w:pPr>
              <w:pStyle w:val="13"/>
              <w:ind w:left="0"/>
              <w:rPr>
                <w:color w:val="000000"/>
                <w:lang w:val="ru-RU"/>
              </w:rPr>
            </w:pPr>
            <w:r w:rsidRPr="000F742B">
              <w:rPr>
                <w:lang w:val="ru-RU"/>
              </w:rPr>
              <w:t>учебный диалог и сотрудничество, контроль своего поведения, оценивание необходимости учения</w:t>
            </w:r>
          </w:p>
        </w:tc>
        <w:tc>
          <w:tcPr>
            <w:tcW w:w="1080" w:type="dxa"/>
          </w:tcPr>
          <w:p w14:paraId="3A509F2F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14.11</w:t>
            </w:r>
          </w:p>
        </w:tc>
        <w:tc>
          <w:tcPr>
            <w:tcW w:w="1080" w:type="dxa"/>
          </w:tcPr>
          <w:p w14:paraId="41F7ACEF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39F1BE4D" w14:textId="77777777" w:rsidTr="00D6027C">
        <w:trPr>
          <w:cantSplit/>
          <w:trHeight w:val="707"/>
        </w:trPr>
        <w:tc>
          <w:tcPr>
            <w:tcW w:w="720" w:type="dxa"/>
          </w:tcPr>
          <w:p w14:paraId="2E42DC47" w14:textId="77777777" w:rsidR="0008772E" w:rsidRPr="000F742B" w:rsidRDefault="0008772E" w:rsidP="00C7260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11-12.</w:t>
            </w:r>
          </w:p>
        </w:tc>
        <w:tc>
          <w:tcPr>
            <w:tcW w:w="2880" w:type="dxa"/>
          </w:tcPr>
          <w:p w14:paraId="560950C1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Конструкторы лего</w:t>
            </w:r>
          </w:p>
        </w:tc>
        <w:tc>
          <w:tcPr>
            <w:tcW w:w="2880" w:type="dxa"/>
          </w:tcPr>
          <w:p w14:paraId="3E6BE876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Познавательная игра.</w:t>
            </w:r>
          </w:p>
        </w:tc>
        <w:tc>
          <w:tcPr>
            <w:tcW w:w="2396" w:type="dxa"/>
            <w:vMerge/>
          </w:tcPr>
          <w:p w14:paraId="4CC1C35E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14:paraId="4070D872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520" w:type="dxa"/>
            <w:vMerge/>
          </w:tcPr>
          <w:p w14:paraId="442C6B73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1080" w:type="dxa"/>
          </w:tcPr>
          <w:p w14:paraId="7722F30A" w14:textId="77777777" w:rsidR="0008772E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21.11</w:t>
            </w:r>
          </w:p>
          <w:p w14:paraId="12D2C5CA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28.11</w:t>
            </w:r>
          </w:p>
        </w:tc>
        <w:tc>
          <w:tcPr>
            <w:tcW w:w="1080" w:type="dxa"/>
          </w:tcPr>
          <w:p w14:paraId="3AFA934D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4B99F137" w14:textId="77777777" w:rsidTr="00D6027C">
        <w:trPr>
          <w:cantSplit/>
          <w:trHeight w:val="519"/>
        </w:trPr>
        <w:tc>
          <w:tcPr>
            <w:tcW w:w="720" w:type="dxa"/>
          </w:tcPr>
          <w:p w14:paraId="0A1E54D6" w14:textId="77777777" w:rsidR="0008772E" w:rsidRPr="000F742B" w:rsidRDefault="0008772E" w:rsidP="00C7260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880" w:type="dxa"/>
          </w:tcPr>
          <w:p w14:paraId="48A94672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Весёлая геометрия</w:t>
            </w:r>
          </w:p>
        </w:tc>
        <w:tc>
          <w:tcPr>
            <w:tcW w:w="2880" w:type="dxa"/>
          </w:tcPr>
          <w:p w14:paraId="21005FCE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Викторина.</w:t>
            </w:r>
          </w:p>
        </w:tc>
        <w:tc>
          <w:tcPr>
            <w:tcW w:w="2396" w:type="dxa"/>
            <w:vMerge/>
          </w:tcPr>
          <w:p w14:paraId="266813E4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14:paraId="01CFD232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520" w:type="dxa"/>
            <w:vMerge/>
          </w:tcPr>
          <w:p w14:paraId="1CBF7CC4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1080" w:type="dxa"/>
          </w:tcPr>
          <w:p w14:paraId="7922324F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05.12</w:t>
            </w:r>
          </w:p>
        </w:tc>
        <w:tc>
          <w:tcPr>
            <w:tcW w:w="1080" w:type="dxa"/>
          </w:tcPr>
          <w:p w14:paraId="2FF10001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3D084F24" w14:textId="77777777" w:rsidTr="00D6027C">
        <w:trPr>
          <w:cantSplit/>
          <w:trHeight w:val="1134"/>
        </w:trPr>
        <w:tc>
          <w:tcPr>
            <w:tcW w:w="720" w:type="dxa"/>
          </w:tcPr>
          <w:p w14:paraId="6BC7B66D" w14:textId="77777777" w:rsidR="0008772E" w:rsidRPr="000F742B" w:rsidRDefault="0008772E" w:rsidP="00C7260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2880" w:type="dxa"/>
          </w:tcPr>
          <w:p w14:paraId="67AE5F91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2880" w:type="dxa"/>
          </w:tcPr>
          <w:p w14:paraId="27953424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Игра.</w:t>
            </w:r>
          </w:p>
        </w:tc>
        <w:tc>
          <w:tcPr>
            <w:tcW w:w="2396" w:type="dxa"/>
            <w:vMerge/>
          </w:tcPr>
          <w:p w14:paraId="21FE033A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14:paraId="28CE79C0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520" w:type="dxa"/>
            <w:vMerge/>
          </w:tcPr>
          <w:p w14:paraId="14217EA3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1080" w:type="dxa"/>
          </w:tcPr>
          <w:p w14:paraId="6403FC6B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12.12</w:t>
            </w:r>
          </w:p>
        </w:tc>
        <w:tc>
          <w:tcPr>
            <w:tcW w:w="1080" w:type="dxa"/>
          </w:tcPr>
          <w:p w14:paraId="07F78079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280514D7" w14:textId="77777777" w:rsidTr="00D6027C">
        <w:trPr>
          <w:cantSplit/>
          <w:trHeight w:val="713"/>
        </w:trPr>
        <w:tc>
          <w:tcPr>
            <w:tcW w:w="720" w:type="dxa"/>
          </w:tcPr>
          <w:p w14:paraId="02D0DFDD" w14:textId="77777777" w:rsidR="0008772E" w:rsidRPr="000F742B" w:rsidRDefault="0008772E" w:rsidP="00C7260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15-16.</w:t>
            </w:r>
          </w:p>
        </w:tc>
        <w:tc>
          <w:tcPr>
            <w:tcW w:w="2880" w:type="dxa"/>
          </w:tcPr>
          <w:p w14:paraId="2228D536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«Спичечный» конструктор</w:t>
            </w:r>
          </w:p>
        </w:tc>
        <w:tc>
          <w:tcPr>
            <w:tcW w:w="2880" w:type="dxa"/>
          </w:tcPr>
          <w:p w14:paraId="13884DBE" w14:textId="77777777" w:rsidR="0008772E" w:rsidRPr="006C4A32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C4A32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Демонстрация.</w:t>
            </w:r>
          </w:p>
        </w:tc>
        <w:tc>
          <w:tcPr>
            <w:tcW w:w="2396" w:type="dxa"/>
            <w:vMerge/>
          </w:tcPr>
          <w:p w14:paraId="6F1B2353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14:paraId="7F2714EB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520" w:type="dxa"/>
            <w:vMerge/>
          </w:tcPr>
          <w:p w14:paraId="195A7F9F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1080" w:type="dxa"/>
          </w:tcPr>
          <w:p w14:paraId="3FDEC12A" w14:textId="77777777" w:rsidR="0008772E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19.12</w:t>
            </w:r>
          </w:p>
          <w:p w14:paraId="5FA55042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26.12</w:t>
            </w:r>
          </w:p>
        </w:tc>
        <w:tc>
          <w:tcPr>
            <w:tcW w:w="1080" w:type="dxa"/>
          </w:tcPr>
          <w:p w14:paraId="6404D24F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039EC3BF" w14:textId="77777777" w:rsidTr="00D6027C">
        <w:trPr>
          <w:cantSplit/>
          <w:trHeight w:val="526"/>
        </w:trPr>
        <w:tc>
          <w:tcPr>
            <w:tcW w:w="720" w:type="dxa"/>
          </w:tcPr>
          <w:p w14:paraId="65FD4469" w14:textId="77777777" w:rsidR="0008772E" w:rsidRPr="000F742B" w:rsidRDefault="0008772E" w:rsidP="007B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17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403654D9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Задачи-смекалки</w:t>
            </w:r>
          </w:p>
        </w:tc>
        <w:tc>
          <w:tcPr>
            <w:tcW w:w="2880" w:type="dxa"/>
          </w:tcPr>
          <w:p w14:paraId="7F61E777" w14:textId="77777777" w:rsidR="0008772E" w:rsidRPr="00D6027C" w:rsidRDefault="0008772E" w:rsidP="00C726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Викторина.</w:t>
            </w:r>
          </w:p>
        </w:tc>
        <w:tc>
          <w:tcPr>
            <w:tcW w:w="2396" w:type="dxa"/>
            <w:vMerge w:val="restart"/>
          </w:tcPr>
          <w:p w14:paraId="69F9A9E1" w14:textId="77777777" w:rsidR="0008772E" w:rsidRPr="00CE66F1" w:rsidRDefault="0008772E" w:rsidP="00C7260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CE66F1">
              <w:rPr>
                <w:rFonts w:ascii="Times New Roman" w:hAnsi="Times New Roman"/>
                <w:b/>
              </w:rPr>
              <w:t>Регулятив</w:t>
            </w:r>
            <w:r w:rsidRPr="00EB0276">
              <w:rPr>
                <w:rFonts w:ascii="Times New Roman" w:hAnsi="Times New Roman"/>
                <w:b/>
              </w:rPr>
              <w:t>ные:</w:t>
            </w:r>
          </w:p>
          <w:p w14:paraId="29F6FB13" w14:textId="77777777" w:rsidR="0008772E" w:rsidRPr="00D6027C" w:rsidRDefault="0008772E" w:rsidP="00D6027C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F742B">
              <w:rPr>
                <w:rFonts w:ascii="Times New Roman" w:hAnsi="Times New Roman"/>
                <w:sz w:val="24"/>
              </w:rPr>
              <w:t>Удерживать цель деятельности, оценивать рассуждения «пр</w:t>
            </w:r>
            <w:r>
              <w:rPr>
                <w:rFonts w:ascii="Times New Roman" w:hAnsi="Times New Roman"/>
                <w:sz w:val="24"/>
              </w:rPr>
              <w:t>авильно – неправильно анализиро</w:t>
            </w:r>
            <w:r w:rsidRPr="000F742B">
              <w:rPr>
                <w:rFonts w:ascii="Times New Roman" w:hAnsi="Times New Roman"/>
                <w:sz w:val="24"/>
              </w:rPr>
              <w:t>вать эмоциональное состояние от деятельности, сравнивать результаты деятельности с эталоном.</w:t>
            </w:r>
          </w:p>
        </w:tc>
        <w:tc>
          <w:tcPr>
            <w:tcW w:w="2700" w:type="dxa"/>
            <w:vMerge w:val="restart"/>
          </w:tcPr>
          <w:p w14:paraId="030AD5AF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CE66F1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</w:rPr>
              <w:t>:</w:t>
            </w:r>
          </w:p>
          <w:p w14:paraId="51B43C84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F742B">
              <w:rPr>
                <w:rFonts w:ascii="Times New Roman" w:hAnsi="Times New Roman"/>
                <w:sz w:val="24"/>
              </w:rPr>
              <w:t>Решение рабочих задач, построение логической цепочки рассуждений с помощью учителя;</w:t>
            </w:r>
          </w:p>
          <w:p w14:paraId="0A8278AA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F742B">
              <w:rPr>
                <w:rFonts w:ascii="Times New Roman" w:hAnsi="Times New Roman"/>
                <w:sz w:val="24"/>
              </w:rPr>
              <w:t xml:space="preserve">наблюдать над единицами времени, анализировать и фиксировать результаты; </w:t>
            </w:r>
          </w:p>
          <w:p w14:paraId="4A5BBAAB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0F742B">
              <w:rPr>
                <w:rFonts w:ascii="Times New Roman" w:hAnsi="Times New Roman"/>
                <w:sz w:val="24"/>
              </w:rPr>
              <w:t>воспроизводить по памяти информацию; использовать знания о свойствах чи</w:t>
            </w:r>
            <w:r>
              <w:rPr>
                <w:rFonts w:ascii="Times New Roman" w:hAnsi="Times New Roman"/>
                <w:sz w:val="24"/>
              </w:rPr>
              <w:t>сел.</w:t>
            </w:r>
          </w:p>
        </w:tc>
        <w:tc>
          <w:tcPr>
            <w:tcW w:w="2520" w:type="dxa"/>
            <w:vMerge w:val="restart"/>
          </w:tcPr>
          <w:p w14:paraId="3C1512B4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CE66F1">
              <w:rPr>
                <w:rFonts w:ascii="Times New Roman" w:hAnsi="Times New Roman"/>
                <w:b/>
              </w:rPr>
              <w:t>Коммуникативные:</w:t>
            </w:r>
          </w:p>
          <w:p w14:paraId="0F7B6267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0F742B">
              <w:rPr>
                <w:rFonts w:ascii="Times New Roman" w:hAnsi="Times New Roman"/>
                <w:sz w:val="24"/>
              </w:rPr>
              <w:t>Проявлять доброжелательность в учебном диалоге, оценивать учебную деятельность, считаться с мнением другого человека, оказывать помощь товарищу, соблюдать правила этикета, проявлять интерес к познанию, оценивать свои достижения.</w:t>
            </w:r>
          </w:p>
        </w:tc>
        <w:tc>
          <w:tcPr>
            <w:tcW w:w="1080" w:type="dxa"/>
          </w:tcPr>
          <w:p w14:paraId="0B7AC92F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16.01</w:t>
            </w:r>
          </w:p>
        </w:tc>
        <w:tc>
          <w:tcPr>
            <w:tcW w:w="1080" w:type="dxa"/>
          </w:tcPr>
          <w:p w14:paraId="0084D9A8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725A5892" w14:textId="77777777" w:rsidTr="00D6027C">
        <w:trPr>
          <w:cantSplit/>
          <w:trHeight w:val="534"/>
        </w:trPr>
        <w:tc>
          <w:tcPr>
            <w:tcW w:w="720" w:type="dxa"/>
          </w:tcPr>
          <w:p w14:paraId="7CC83553" w14:textId="77777777" w:rsidR="0008772E" w:rsidRPr="000F742B" w:rsidRDefault="0008772E" w:rsidP="00C7260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27B2ACAB" w14:textId="77777777" w:rsidR="0008772E" w:rsidRPr="00D6027C" w:rsidRDefault="0008772E" w:rsidP="00C7260E">
            <w:pPr>
              <w:spacing w:after="0" w:line="259" w:lineRule="exact"/>
              <w:ind w:left="20" w:right="2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Прятки с фигурами</w:t>
            </w:r>
          </w:p>
        </w:tc>
        <w:tc>
          <w:tcPr>
            <w:tcW w:w="2880" w:type="dxa"/>
          </w:tcPr>
          <w:p w14:paraId="0C96EBEC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Игра.</w:t>
            </w:r>
          </w:p>
        </w:tc>
        <w:tc>
          <w:tcPr>
            <w:tcW w:w="2396" w:type="dxa"/>
            <w:vMerge/>
          </w:tcPr>
          <w:p w14:paraId="14E5815F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14:paraId="43A0DBAC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520" w:type="dxa"/>
            <w:vMerge/>
          </w:tcPr>
          <w:p w14:paraId="0D183E3D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1080" w:type="dxa"/>
          </w:tcPr>
          <w:p w14:paraId="76185B16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23.01</w:t>
            </w:r>
          </w:p>
        </w:tc>
        <w:tc>
          <w:tcPr>
            <w:tcW w:w="1080" w:type="dxa"/>
          </w:tcPr>
          <w:p w14:paraId="1F6B4C49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6261F928" w14:textId="77777777" w:rsidTr="00D6027C">
        <w:trPr>
          <w:cantSplit/>
          <w:trHeight w:val="513"/>
        </w:trPr>
        <w:tc>
          <w:tcPr>
            <w:tcW w:w="720" w:type="dxa"/>
          </w:tcPr>
          <w:p w14:paraId="0F04C0E5" w14:textId="77777777" w:rsidR="0008772E" w:rsidRPr="000F742B" w:rsidRDefault="0008772E" w:rsidP="00C7260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4468BB60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2880" w:type="dxa"/>
          </w:tcPr>
          <w:p w14:paraId="00E935D5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Конкурс.</w:t>
            </w:r>
          </w:p>
        </w:tc>
        <w:tc>
          <w:tcPr>
            <w:tcW w:w="2396" w:type="dxa"/>
            <w:vMerge/>
          </w:tcPr>
          <w:p w14:paraId="0DC2EBB2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14:paraId="09D8D1CD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520" w:type="dxa"/>
            <w:vMerge/>
          </w:tcPr>
          <w:p w14:paraId="5DF5650C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1080" w:type="dxa"/>
          </w:tcPr>
          <w:p w14:paraId="2A326F11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30.01</w:t>
            </w:r>
          </w:p>
        </w:tc>
        <w:tc>
          <w:tcPr>
            <w:tcW w:w="1080" w:type="dxa"/>
          </w:tcPr>
          <w:p w14:paraId="6BDB97F8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71A98BB7" w14:textId="77777777" w:rsidTr="00D6027C">
        <w:trPr>
          <w:cantSplit/>
          <w:trHeight w:val="549"/>
        </w:trPr>
        <w:tc>
          <w:tcPr>
            <w:tcW w:w="720" w:type="dxa"/>
          </w:tcPr>
          <w:p w14:paraId="63A05B4E" w14:textId="77777777" w:rsidR="0008772E" w:rsidRPr="000F742B" w:rsidRDefault="0008772E" w:rsidP="00C7260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19DBAF22" w14:textId="77777777" w:rsidR="0008772E" w:rsidRPr="00D6027C" w:rsidRDefault="0008772E" w:rsidP="00C726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Числовые головоломки</w:t>
            </w:r>
          </w:p>
        </w:tc>
        <w:tc>
          <w:tcPr>
            <w:tcW w:w="2880" w:type="dxa"/>
          </w:tcPr>
          <w:p w14:paraId="1BDA5F21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Беседа.</w:t>
            </w:r>
          </w:p>
        </w:tc>
        <w:tc>
          <w:tcPr>
            <w:tcW w:w="2396" w:type="dxa"/>
            <w:vMerge/>
          </w:tcPr>
          <w:p w14:paraId="23803C2C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14:paraId="09912CE5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520" w:type="dxa"/>
            <w:vMerge/>
          </w:tcPr>
          <w:p w14:paraId="2173F68E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1080" w:type="dxa"/>
          </w:tcPr>
          <w:p w14:paraId="78C66340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06.02</w:t>
            </w:r>
          </w:p>
        </w:tc>
        <w:tc>
          <w:tcPr>
            <w:tcW w:w="1080" w:type="dxa"/>
          </w:tcPr>
          <w:p w14:paraId="6DDA7AE5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111F199A" w14:textId="77777777" w:rsidTr="00D6027C">
        <w:trPr>
          <w:cantSplit/>
          <w:trHeight w:val="1134"/>
        </w:trPr>
        <w:tc>
          <w:tcPr>
            <w:tcW w:w="720" w:type="dxa"/>
          </w:tcPr>
          <w:p w14:paraId="1061D44F" w14:textId="77777777" w:rsidR="0008772E" w:rsidRPr="000F742B" w:rsidRDefault="0008772E" w:rsidP="00C7260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21-22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141A92AC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Математическая карусель</w:t>
            </w:r>
          </w:p>
        </w:tc>
        <w:tc>
          <w:tcPr>
            <w:tcW w:w="2880" w:type="dxa"/>
          </w:tcPr>
          <w:p w14:paraId="5A799E42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Игра-соревнование.</w:t>
            </w:r>
          </w:p>
        </w:tc>
        <w:tc>
          <w:tcPr>
            <w:tcW w:w="2396" w:type="dxa"/>
            <w:vMerge/>
          </w:tcPr>
          <w:p w14:paraId="06B938A6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14:paraId="0ABEF6A6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520" w:type="dxa"/>
            <w:vMerge/>
          </w:tcPr>
          <w:p w14:paraId="5B08F693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1080" w:type="dxa"/>
          </w:tcPr>
          <w:p w14:paraId="01E84F0E" w14:textId="77777777" w:rsidR="0008772E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13.02</w:t>
            </w:r>
          </w:p>
          <w:p w14:paraId="482D83E8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27.02</w:t>
            </w:r>
          </w:p>
        </w:tc>
        <w:tc>
          <w:tcPr>
            <w:tcW w:w="1080" w:type="dxa"/>
          </w:tcPr>
          <w:p w14:paraId="152A417D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19054F4C" w14:textId="77777777" w:rsidTr="00D6027C">
        <w:trPr>
          <w:cantSplit/>
          <w:trHeight w:val="1134"/>
        </w:trPr>
        <w:tc>
          <w:tcPr>
            <w:tcW w:w="720" w:type="dxa"/>
          </w:tcPr>
          <w:p w14:paraId="7125DD78" w14:textId="77777777" w:rsidR="0008772E" w:rsidRPr="000F742B" w:rsidRDefault="0008772E" w:rsidP="007B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23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54AE2B18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Уголки</w:t>
            </w:r>
          </w:p>
        </w:tc>
        <w:tc>
          <w:tcPr>
            <w:tcW w:w="2880" w:type="dxa"/>
          </w:tcPr>
          <w:p w14:paraId="38B82424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стол.</w:t>
            </w:r>
          </w:p>
        </w:tc>
        <w:tc>
          <w:tcPr>
            <w:tcW w:w="2396" w:type="dxa"/>
          </w:tcPr>
          <w:p w14:paraId="0B4F4C8D" w14:textId="77777777" w:rsidR="0008772E" w:rsidRPr="00CE66F1" w:rsidRDefault="0008772E" w:rsidP="00C7260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CE66F1">
              <w:rPr>
                <w:rFonts w:ascii="Times New Roman" w:hAnsi="Times New Roman"/>
                <w:b/>
              </w:rPr>
              <w:t>Регулятив</w:t>
            </w:r>
            <w:r w:rsidRPr="00EB0276">
              <w:rPr>
                <w:rFonts w:ascii="Times New Roman" w:hAnsi="Times New Roman"/>
                <w:b/>
              </w:rPr>
              <w:t>ные:</w:t>
            </w:r>
          </w:p>
          <w:p w14:paraId="7C387E08" w14:textId="77777777" w:rsidR="0008772E" w:rsidRPr="000F742B" w:rsidRDefault="0008772E" w:rsidP="00D6027C">
            <w:pPr>
              <w:spacing w:after="0" w:line="240" w:lineRule="auto"/>
              <w:rPr>
                <w:rFonts w:ascii="Times New Roman" w:hAnsi="Times New Roman"/>
              </w:rPr>
            </w:pPr>
            <w:r w:rsidRPr="000F742B">
              <w:rPr>
                <w:rFonts w:ascii="Times New Roman" w:hAnsi="Times New Roman"/>
              </w:rPr>
              <w:t>Определять последовательность действий; оценивать результаты работы; способность к волевому усилию.</w:t>
            </w:r>
          </w:p>
        </w:tc>
        <w:tc>
          <w:tcPr>
            <w:tcW w:w="2700" w:type="dxa"/>
          </w:tcPr>
          <w:p w14:paraId="1E47FDAE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CE66F1">
              <w:rPr>
                <w:rFonts w:ascii="Times New Roman" w:hAnsi="Times New Roman"/>
                <w:b/>
              </w:rPr>
              <w:t>Познавательные</w:t>
            </w:r>
            <w:r>
              <w:rPr>
                <w:rFonts w:ascii="Times New Roman" w:hAnsi="Times New Roman"/>
              </w:rPr>
              <w:t>:</w:t>
            </w:r>
          </w:p>
          <w:p w14:paraId="4ADBD0F4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0F742B">
              <w:rPr>
                <w:rFonts w:ascii="Times New Roman" w:hAnsi="Times New Roman"/>
              </w:rPr>
              <w:t xml:space="preserve">Извлекать необходимую информацию из текстов; определять основную и второстепенную информацию;  </w:t>
            </w:r>
          </w:p>
        </w:tc>
        <w:tc>
          <w:tcPr>
            <w:tcW w:w="2520" w:type="dxa"/>
          </w:tcPr>
          <w:p w14:paraId="6DEC0B30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CE66F1">
              <w:rPr>
                <w:rFonts w:ascii="Times New Roman" w:hAnsi="Times New Roman"/>
                <w:b/>
              </w:rPr>
              <w:t>Коммуникативные:</w:t>
            </w:r>
          </w:p>
          <w:p w14:paraId="13761585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</w:t>
            </w:r>
            <w:r w:rsidRPr="000F742B">
              <w:rPr>
                <w:rFonts w:ascii="Times New Roman" w:hAnsi="Times New Roman"/>
              </w:rPr>
              <w:t>ормулировка ответов на вопросы.</w:t>
            </w:r>
          </w:p>
        </w:tc>
        <w:tc>
          <w:tcPr>
            <w:tcW w:w="1080" w:type="dxa"/>
          </w:tcPr>
          <w:p w14:paraId="34244424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05.03</w:t>
            </w:r>
          </w:p>
        </w:tc>
        <w:tc>
          <w:tcPr>
            <w:tcW w:w="1080" w:type="dxa"/>
          </w:tcPr>
          <w:p w14:paraId="6E56F516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56F18D6F" w14:textId="77777777" w:rsidTr="00D6027C">
        <w:trPr>
          <w:cantSplit/>
          <w:trHeight w:val="708"/>
        </w:trPr>
        <w:tc>
          <w:tcPr>
            <w:tcW w:w="720" w:type="dxa"/>
          </w:tcPr>
          <w:p w14:paraId="7BBFC549" w14:textId="77777777" w:rsidR="0008772E" w:rsidRPr="000F742B" w:rsidRDefault="0008772E" w:rsidP="007B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24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070087F2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Игра в магазин. Монеты</w:t>
            </w:r>
          </w:p>
        </w:tc>
        <w:tc>
          <w:tcPr>
            <w:tcW w:w="2880" w:type="dxa"/>
          </w:tcPr>
          <w:p w14:paraId="3A6BFD4C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Игра.</w:t>
            </w:r>
          </w:p>
        </w:tc>
        <w:tc>
          <w:tcPr>
            <w:tcW w:w="2396" w:type="dxa"/>
            <w:vMerge w:val="restart"/>
          </w:tcPr>
          <w:p w14:paraId="5BE110CB" w14:textId="77777777" w:rsidR="0008772E" w:rsidRPr="00D6027C" w:rsidRDefault="0008772E" w:rsidP="007B72D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6027C">
              <w:rPr>
                <w:rFonts w:ascii="Times New Roman" w:hAnsi="Times New Roman"/>
                <w:b/>
                <w:sz w:val="24"/>
                <w:szCs w:val="24"/>
              </w:rPr>
              <w:t>Регулятивные:</w:t>
            </w:r>
          </w:p>
          <w:p w14:paraId="644E20D3" w14:textId="77777777" w:rsidR="0008772E" w:rsidRPr="00D6027C" w:rsidRDefault="0008772E" w:rsidP="00D602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</w:rPr>
              <w:t>Выполнять задания по алгоритму</w:t>
            </w:r>
          </w:p>
          <w:p w14:paraId="244E19C4" w14:textId="77777777" w:rsidR="0008772E" w:rsidRPr="00D6027C" w:rsidRDefault="0008772E" w:rsidP="007B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</w:tcPr>
          <w:p w14:paraId="633F493F" w14:textId="77777777" w:rsidR="0008772E" w:rsidRPr="00D6027C" w:rsidRDefault="0008772E" w:rsidP="007B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b/>
                <w:sz w:val="24"/>
                <w:szCs w:val="24"/>
              </w:rPr>
              <w:t>Познавательные</w:t>
            </w:r>
            <w:r w:rsidRPr="00D6027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0DE9D5F3" w14:textId="77777777" w:rsidR="0008772E" w:rsidRPr="00D6027C" w:rsidRDefault="0008772E" w:rsidP="007B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color w:val="000000"/>
                <w:sz w:val="24"/>
                <w:szCs w:val="24"/>
              </w:rPr>
              <w:t>Контроль и оценка процесса  деятельности</w:t>
            </w:r>
          </w:p>
        </w:tc>
        <w:tc>
          <w:tcPr>
            <w:tcW w:w="2520" w:type="dxa"/>
            <w:vMerge w:val="restart"/>
          </w:tcPr>
          <w:p w14:paraId="5EC17982" w14:textId="77777777" w:rsidR="0008772E" w:rsidRPr="00D6027C" w:rsidRDefault="0008772E" w:rsidP="007B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b/>
                <w:sz w:val="24"/>
                <w:szCs w:val="24"/>
              </w:rPr>
              <w:t>Коммуникативные:</w:t>
            </w:r>
          </w:p>
          <w:p w14:paraId="3F5F4CD7" w14:textId="77777777" w:rsidR="0008772E" w:rsidRPr="00D6027C" w:rsidRDefault="0008772E" w:rsidP="007B72D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color w:val="000000"/>
                <w:sz w:val="24"/>
                <w:szCs w:val="24"/>
              </w:rPr>
              <w:t>Контролировать свое поведение</w:t>
            </w:r>
          </w:p>
        </w:tc>
        <w:tc>
          <w:tcPr>
            <w:tcW w:w="1080" w:type="dxa"/>
          </w:tcPr>
          <w:p w14:paraId="46139B10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12.03</w:t>
            </w:r>
          </w:p>
        </w:tc>
        <w:tc>
          <w:tcPr>
            <w:tcW w:w="1080" w:type="dxa"/>
          </w:tcPr>
          <w:p w14:paraId="79308F2C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67E2A72C" w14:textId="77777777" w:rsidTr="00D6027C">
        <w:trPr>
          <w:cantSplit/>
          <w:trHeight w:val="713"/>
        </w:trPr>
        <w:tc>
          <w:tcPr>
            <w:tcW w:w="720" w:type="dxa"/>
          </w:tcPr>
          <w:p w14:paraId="0BCBBE4F" w14:textId="77777777" w:rsidR="0008772E" w:rsidRPr="000F742B" w:rsidRDefault="0008772E" w:rsidP="00C7260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25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22508E27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Конструирование фигур из деталей танграма</w:t>
            </w:r>
          </w:p>
        </w:tc>
        <w:tc>
          <w:tcPr>
            <w:tcW w:w="2880" w:type="dxa"/>
          </w:tcPr>
          <w:p w14:paraId="076A4384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стол.</w:t>
            </w:r>
          </w:p>
        </w:tc>
        <w:tc>
          <w:tcPr>
            <w:tcW w:w="2396" w:type="dxa"/>
            <w:vMerge/>
          </w:tcPr>
          <w:p w14:paraId="12ACCE29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14:paraId="0A6DBF02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520" w:type="dxa"/>
            <w:vMerge/>
          </w:tcPr>
          <w:p w14:paraId="2F456779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1080" w:type="dxa"/>
          </w:tcPr>
          <w:p w14:paraId="149F6C32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19.03</w:t>
            </w:r>
          </w:p>
        </w:tc>
        <w:tc>
          <w:tcPr>
            <w:tcW w:w="1080" w:type="dxa"/>
          </w:tcPr>
          <w:p w14:paraId="43066878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33F6B1FC" w14:textId="77777777" w:rsidTr="00D6027C">
        <w:trPr>
          <w:cantSplit/>
          <w:trHeight w:val="533"/>
        </w:trPr>
        <w:tc>
          <w:tcPr>
            <w:tcW w:w="720" w:type="dxa"/>
          </w:tcPr>
          <w:p w14:paraId="7D342C2E" w14:textId="77777777" w:rsidR="0008772E" w:rsidRPr="000F742B" w:rsidRDefault="0008772E" w:rsidP="00C7260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26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558FE1D0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Игры с кубиками</w:t>
            </w:r>
          </w:p>
        </w:tc>
        <w:tc>
          <w:tcPr>
            <w:tcW w:w="2880" w:type="dxa"/>
          </w:tcPr>
          <w:p w14:paraId="0BD6C135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Игра</w:t>
            </w:r>
          </w:p>
        </w:tc>
        <w:tc>
          <w:tcPr>
            <w:tcW w:w="2396" w:type="dxa"/>
            <w:vMerge/>
          </w:tcPr>
          <w:p w14:paraId="48BEBD29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14:paraId="586B9C7E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520" w:type="dxa"/>
            <w:vMerge/>
          </w:tcPr>
          <w:p w14:paraId="335F7C5E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1080" w:type="dxa"/>
          </w:tcPr>
          <w:p w14:paraId="7132FFE2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02.04</w:t>
            </w:r>
          </w:p>
        </w:tc>
        <w:tc>
          <w:tcPr>
            <w:tcW w:w="1080" w:type="dxa"/>
          </w:tcPr>
          <w:p w14:paraId="4C8F63DB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135CC4AB" w14:textId="77777777" w:rsidTr="00D6027C">
        <w:trPr>
          <w:cantSplit/>
          <w:trHeight w:val="873"/>
        </w:trPr>
        <w:tc>
          <w:tcPr>
            <w:tcW w:w="720" w:type="dxa"/>
          </w:tcPr>
          <w:p w14:paraId="1A16D9D4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27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79AF6637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Математическое путешествие</w:t>
            </w:r>
          </w:p>
        </w:tc>
        <w:tc>
          <w:tcPr>
            <w:tcW w:w="2880" w:type="dxa"/>
          </w:tcPr>
          <w:p w14:paraId="58F141C4" w14:textId="77777777" w:rsidR="0008772E" w:rsidRPr="00D716D6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716D6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Игра-путешествие</w:t>
            </w:r>
            <w:r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2396" w:type="dxa"/>
            <w:vMerge w:val="restart"/>
          </w:tcPr>
          <w:p w14:paraId="3A74EAB9" w14:textId="77777777" w:rsidR="0008772E" w:rsidRPr="00CE66F1" w:rsidRDefault="0008772E" w:rsidP="00C7260E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 w:rsidRPr="00CE66F1">
              <w:rPr>
                <w:rFonts w:ascii="Times New Roman" w:hAnsi="Times New Roman"/>
                <w:b/>
              </w:rPr>
              <w:t>Регулятив</w:t>
            </w:r>
            <w:r w:rsidRPr="00EB0276">
              <w:rPr>
                <w:rFonts w:ascii="Times New Roman" w:hAnsi="Times New Roman"/>
                <w:b/>
              </w:rPr>
              <w:t>ные:</w:t>
            </w:r>
          </w:p>
          <w:p w14:paraId="325D91FA" w14:textId="77777777" w:rsidR="0008772E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F742B">
              <w:rPr>
                <w:rFonts w:ascii="Times New Roman" w:hAnsi="Times New Roman"/>
                <w:sz w:val="24"/>
              </w:rPr>
              <w:t xml:space="preserve">Ставить учебную задачу; определять последовательность действий; вносить изменения в </w:t>
            </w:r>
          </w:p>
          <w:p w14:paraId="4AB5E455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F742B">
              <w:rPr>
                <w:rFonts w:ascii="Times New Roman" w:hAnsi="Times New Roman"/>
                <w:sz w:val="24"/>
              </w:rPr>
              <w:t>деятельность; оценивать результаты работы; способность к волевому усилию.</w:t>
            </w:r>
          </w:p>
          <w:p w14:paraId="3F0579C7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F742B">
              <w:rPr>
                <w:rFonts w:ascii="Times New Roman" w:hAnsi="Times New Roman"/>
                <w:sz w:val="24"/>
              </w:rPr>
              <w:t xml:space="preserve">Применять алгоритм действий, оценивать доказательства и рассуждения, оценивать результаты </w:t>
            </w:r>
            <w:r w:rsidRPr="000F742B">
              <w:rPr>
                <w:rFonts w:ascii="Times New Roman" w:hAnsi="Times New Roman"/>
                <w:sz w:val="24"/>
              </w:rPr>
              <w:lastRenderedPageBreak/>
              <w:t>деятельности, находить и исправлять ошибки,</w:t>
            </w:r>
          </w:p>
          <w:p w14:paraId="501DAC85" w14:textId="77777777" w:rsidR="0008772E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F742B">
              <w:rPr>
                <w:rFonts w:ascii="Times New Roman" w:hAnsi="Times New Roman"/>
                <w:sz w:val="24"/>
              </w:rPr>
              <w:t>постановка учебной задачи, выделение «что известно» и «что неизвестно»</w:t>
            </w:r>
          </w:p>
          <w:p w14:paraId="1D70535E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700" w:type="dxa"/>
            <w:vMerge w:val="restart"/>
          </w:tcPr>
          <w:p w14:paraId="793B09F2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CE66F1">
              <w:rPr>
                <w:rFonts w:ascii="Times New Roman" w:hAnsi="Times New Roman"/>
                <w:b/>
              </w:rPr>
              <w:lastRenderedPageBreak/>
              <w:t>Познавательные</w:t>
            </w:r>
            <w:r>
              <w:rPr>
                <w:rFonts w:ascii="Times New Roman" w:hAnsi="Times New Roman"/>
              </w:rPr>
              <w:t>:</w:t>
            </w:r>
          </w:p>
          <w:p w14:paraId="68F99015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F742B">
              <w:rPr>
                <w:rFonts w:ascii="Times New Roman" w:hAnsi="Times New Roman"/>
                <w:sz w:val="24"/>
              </w:rPr>
              <w:t>Извлекать необходимую информацию из текстов; определять основную и второстепенную информацию;  выполнять действия по алгоритму.</w:t>
            </w:r>
          </w:p>
          <w:p w14:paraId="4919698B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0F742B">
              <w:rPr>
                <w:rFonts w:ascii="Times New Roman" w:hAnsi="Times New Roman"/>
                <w:sz w:val="24"/>
              </w:rPr>
              <w:t xml:space="preserve">Воспроизводить по памяти информацию, наблюдать и выявлять особенности математических объектов, устанавливать </w:t>
            </w:r>
            <w:r w:rsidRPr="000F742B">
              <w:rPr>
                <w:rFonts w:ascii="Times New Roman" w:hAnsi="Times New Roman"/>
                <w:sz w:val="24"/>
              </w:rPr>
              <w:lastRenderedPageBreak/>
              <w:t>причинно-следственные связи, решение рабочих задач, осознанное построение речевого высказывания, классификация и сравнение,  извлечение информации из выполняемых заданий</w:t>
            </w:r>
          </w:p>
        </w:tc>
        <w:tc>
          <w:tcPr>
            <w:tcW w:w="2520" w:type="dxa"/>
            <w:vMerge w:val="restart"/>
          </w:tcPr>
          <w:p w14:paraId="6EF2D342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CE66F1">
              <w:rPr>
                <w:rFonts w:ascii="Times New Roman" w:hAnsi="Times New Roman"/>
                <w:b/>
              </w:rPr>
              <w:lastRenderedPageBreak/>
              <w:t>Коммуникативные:</w:t>
            </w:r>
          </w:p>
          <w:p w14:paraId="749F7C0A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F742B">
              <w:rPr>
                <w:rFonts w:ascii="Times New Roman" w:hAnsi="Times New Roman"/>
                <w:sz w:val="24"/>
              </w:rPr>
              <w:t xml:space="preserve">Участие в учебном диалоге, достигать договоренности и согласованности общего решения, формулировка ответов на вопросы, </w:t>
            </w:r>
          </w:p>
          <w:p w14:paraId="25668F95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0F742B">
              <w:rPr>
                <w:rFonts w:ascii="Times New Roman" w:hAnsi="Times New Roman"/>
                <w:sz w:val="24"/>
              </w:rPr>
              <w:t>корректировка ошибок, анализировать речевые высказывания</w:t>
            </w:r>
          </w:p>
          <w:p w14:paraId="6A9F1C05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0F742B">
              <w:rPr>
                <w:rFonts w:ascii="Times New Roman" w:hAnsi="Times New Roman"/>
              </w:rPr>
              <w:t xml:space="preserve">Оказывать помощь товарищу, соблюдать правила этикета, проявлять интерес к познанию, оценивать </w:t>
            </w:r>
            <w:r w:rsidRPr="000F742B">
              <w:rPr>
                <w:rFonts w:ascii="Times New Roman" w:hAnsi="Times New Roman"/>
              </w:rPr>
              <w:lastRenderedPageBreak/>
              <w:t>свои достижения,</w:t>
            </w:r>
          </w:p>
          <w:p w14:paraId="7502E44C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0F742B">
              <w:rPr>
                <w:rFonts w:ascii="Times New Roman" w:hAnsi="Times New Roman"/>
              </w:rPr>
              <w:t>постановка вопросов и ответы на них, выстраивание логических высказываний</w:t>
            </w:r>
          </w:p>
          <w:p w14:paraId="0AFD3AD0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</w:rPr>
            </w:pPr>
            <w:r w:rsidRPr="000F742B">
              <w:rPr>
                <w:rFonts w:ascii="Times New Roman" w:hAnsi="Times New Roman"/>
              </w:rPr>
              <w:t>учебный диалог и сотрудничество, контроль своего поведения</w:t>
            </w:r>
          </w:p>
        </w:tc>
        <w:tc>
          <w:tcPr>
            <w:tcW w:w="1080" w:type="dxa"/>
          </w:tcPr>
          <w:p w14:paraId="2FC5F323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09.04</w:t>
            </w:r>
          </w:p>
        </w:tc>
        <w:tc>
          <w:tcPr>
            <w:tcW w:w="1080" w:type="dxa"/>
          </w:tcPr>
          <w:p w14:paraId="580D5AAF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7619ACAD" w14:textId="77777777" w:rsidTr="00D6027C">
        <w:trPr>
          <w:cantSplit/>
          <w:trHeight w:val="726"/>
        </w:trPr>
        <w:tc>
          <w:tcPr>
            <w:tcW w:w="720" w:type="dxa"/>
          </w:tcPr>
          <w:p w14:paraId="68F18679" w14:textId="77777777" w:rsidR="0008772E" w:rsidRPr="000F742B" w:rsidRDefault="0008772E" w:rsidP="00C7260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14C0AC32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2880" w:type="dxa"/>
          </w:tcPr>
          <w:p w14:paraId="3E9AC4A5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Игра.</w:t>
            </w:r>
          </w:p>
        </w:tc>
        <w:tc>
          <w:tcPr>
            <w:tcW w:w="2396" w:type="dxa"/>
            <w:vMerge/>
          </w:tcPr>
          <w:p w14:paraId="5276B68C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14:paraId="2F45F313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520" w:type="dxa"/>
            <w:vMerge/>
          </w:tcPr>
          <w:p w14:paraId="298AEE0E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1080" w:type="dxa"/>
          </w:tcPr>
          <w:p w14:paraId="51DB53DF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16.04</w:t>
            </w:r>
          </w:p>
        </w:tc>
        <w:tc>
          <w:tcPr>
            <w:tcW w:w="1080" w:type="dxa"/>
          </w:tcPr>
          <w:p w14:paraId="662D621C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2516AF1E" w14:textId="77777777" w:rsidTr="00D6027C">
        <w:trPr>
          <w:cantSplit/>
          <w:trHeight w:val="702"/>
        </w:trPr>
        <w:tc>
          <w:tcPr>
            <w:tcW w:w="720" w:type="dxa"/>
          </w:tcPr>
          <w:p w14:paraId="52026740" w14:textId="77777777" w:rsidR="0008772E" w:rsidRPr="000F742B" w:rsidRDefault="0008772E" w:rsidP="00C7260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413FEC93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Секреты задач</w:t>
            </w:r>
          </w:p>
        </w:tc>
        <w:tc>
          <w:tcPr>
            <w:tcW w:w="2880" w:type="dxa"/>
          </w:tcPr>
          <w:p w14:paraId="4C639393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стол.</w:t>
            </w:r>
          </w:p>
        </w:tc>
        <w:tc>
          <w:tcPr>
            <w:tcW w:w="2396" w:type="dxa"/>
            <w:vMerge/>
          </w:tcPr>
          <w:p w14:paraId="232155E1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14:paraId="50E86CA8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520" w:type="dxa"/>
            <w:vMerge/>
          </w:tcPr>
          <w:p w14:paraId="7F9D53A7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1080" w:type="dxa"/>
          </w:tcPr>
          <w:p w14:paraId="519F19B7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23.04</w:t>
            </w:r>
          </w:p>
        </w:tc>
        <w:tc>
          <w:tcPr>
            <w:tcW w:w="1080" w:type="dxa"/>
          </w:tcPr>
          <w:p w14:paraId="5FAA589F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6A0F5427" w14:textId="77777777" w:rsidTr="00D6027C">
        <w:trPr>
          <w:cantSplit/>
          <w:trHeight w:val="709"/>
        </w:trPr>
        <w:tc>
          <w:tcPr>
            <w:tcW w:w="720" w:type="dxa"/>
          </w:tcPr>
          <w:p w14:paraId="7248E631" w14:textId="77777777" w:rsidR="0008772E" w:rsidRPr="000F742B" w:rsidRDefault="0008772E" w:rsidP="00C7260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71B3CCE6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Математическая карусель</w:t>
            </w:r>
          </w:p>
        </w:tc>
        <w:tc>
          <w:tcPr>
            <w:tcW w:w="2880" w:type="dxa"/>
          </w:tcPr>
          <w:p w14:paraId="19C8915D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Круглый стол.</w:t>
            </w:r>
          </w:p>
        </w:tc>
        <w:tc>
          <w:tcPr>
            <w:tcW w:w="2396" w:type="dxa"/>
            <w:vMerge/>
          </w:tcPr>
          <w:p w14:paraId="3E7D4F5D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14:paraId="685A6D90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520" w:type="dxa"/>
            <w:vMerge/>
          </w:tcPr>
          <w:p w14:paraId="702A11CA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1080" w:type="dxa"/>
          </w:tcPr>
          <w:p w14:paraId="18F9627A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30.04</w:t>
            </w:r>
          </w:p>
        </w:tc>
        <w:tc>
          <w:tcPr>
            <w:tcW w:w="1080" w:type="dxa"/>
          </w:tcPr>
          <w:p w14:paraId="3243B1F8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4915FD21" w14:textId="77777777" w:rsidTr="00D6027C">
        <w:trPr>
          <w:cantSplit/>
          <w:trHeight w:val="715"/>
        </w:trPr>
        <w:tc>
          <w:tcPr>
            <w:tcW w:w="720" w:type="dxa"/>
          </w:tcPr>
          <w:p w14:paraId="691C4CEF" w14:textId="77777777" w:rsidR="0008772E" w:rsidRPr="000F742B" w:rsidRDefault="0008772E" w:rsidP="00C7260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7DC054D2" w14:textId="77777777" w:rsidR="0008772E" w:rsidRPr="00D6027C" w:rsidRDefault="0008772E" w:rsidP="00C7260E">
            <w:pPr>
              <w:spacing w:after="0" w:line="259" w:lineRule="exact"/>
              <w:ind w:right="-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Числовые головоломки</w:t>
            </w:r>
          </w:p>
        </w:tc>
        <w:tc>
          <w:tcPr>
            <w:tcW w:w="2880" w:type="dxa"/>
          </w:tcPr>
          <w:p w14:paraId="568300FC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Диспут.</w:t>
            </w:r>
          </w:p>
        </w:tc>
        <w:tc>
          <w:tcPr>
            <w:tcW w:w="2396" w:type="dxa"/>
            <w:vMerge/>
          </w:tcPr>
          <w:p w14:paraId="7AC9B7C2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14:paraId="279B831E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520" w:type="dxa"/>
            <w:vMerge/>
          </w:tcPr>
          <w:p w14:paraId="1401D045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1080" w:type="dxa"/>
          </w:tcPr>
          <w:p w14:paraId="249FADA7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07.05</w:t>
            </w:r>
          </w:p>
        </w:tc>
        <w:tc>
          <w:tcPr>
            <w:tcW w:w="1080" w:type="dxa"/>
          </w:tcPr>
          <w:p w14:paraId="1CD59731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45E624EE" w14:textId="77777777" w:rsidTr="00D6027C">
        <w:trPr>
          <w:cantSplit/>
          <w:trHeight w:val="1065"/>
        </w:trPr>
        <w:tc>
          <w:tcPr>
            <w:tcW w:w="720" w:type="dxa"/>
          </w:tcPr>
          <w:p w14:paraId="6B9CBC05" w14:textId="77777777" w:rsidR="0008772E" w:rsidRPr="000F742B" w:rsidRDefault="0008772E" w:rsidP="00C7260E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Pr="000F742B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880" w:type="dxa"/>
          </w:tcPr>
          <w:p w14:paraId="76E5EE45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Математические игры</w:t>
            </w:r>
          </w:p>
        </w:tc>
        <w:tc>
          <w:tcPr>
            <w:tcW w:w="2880" w:type="dxa"/>
          </w:tcPr>
          <w:p w14:paraId="6DF2C0FA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Игра.</w:t>
            </w:r>
          </w:p>
        </w:tc>
        <w:tc>
          <w:tcPr>
            <w:tcW w:w="2396" w:type="dxa"/>
            <w:vMerge/>
          </w:tcPr>
          <w:p w14:paraId="14E23707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14:paraId="4565B2ED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520" w:type="dxa"/>
            <w:vMerge/>
          </w:tcPr>
          <w:p w14:paraId="698E0E74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1080" w:type="dxa"/>
          </w:tcPr>
          <w:p w14:paraId="09CD689D" w14:textId="77777777" w:rsidR="0008772E" w:rsidRPr="000F742B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14.05</w:t>
            </w:r>
          </w:p>
        </w:tc>
        <w:tc>
          <w:tcPr>
            <w:tcW w:w="1080" w:type="dxa"/>
          </w:tcPr>
          <w:p w14:paraId="2832F4CD" w14:textId="77777777" w:rsidR="0008772E" w:rsidRDefault="0008772E" w:rsidP="00C7260E">
            <w:pPr>
              <w:spacing w:after="0" w:line="240" w:lineRule="auto"/>
            </w:pPr>
          </w:p>
        </w:tc>
      </w:tr>
      <w:tr w:rsidR="0008772E" w14:paraId="7694D839" w14:textId="77777777" w:rsidTr="00D6027C">
        <w:trPr>
          <w:cantSplit/>
          <w:trHeight w:val="2505"/>
        </w:trPr>
        <w:tc>
          <w:tcPr>
            <w:tcW w:w="720" w:type="dxa"/>
          </w:tcPr>
          <w:p w14:paraId="29238ABD" w14:textId="77777777" w:rsidR="0008772E" w:rsidRDefault="0008772E" w:rsidP="00C7260E">
            <w:pPr>
              <w:ind w:left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880" w:type="dxa"/>
          </w:tcPr>
          <w:p w14:paraId="538E4B0D" w14:textId="77777777" w:rsidR="0008772E" w:rsidRPr="00D6027C" w:rsidRDefault="0008772E" w:rsidP="00D602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КВН </w:t>
            </w:r>
          </w:p>
          <w:p w14:paraId="14E21C20" w14:textId="77777777" w:rsidR="0008772E" w:rsidRPr="00D6027C" w:rsidRDefault="0008772E" w:rsidP="00D6027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6027C">
              <w:rPr>
                <w:rFonts w:ascii="Times New Roman" w:hAnsi="Times New Roman"/>
                <w:sz w:val="24"/>
                <w:szCs w:val="24"/>
                <w:lang w:eastAsia="ru-RU"/>
              </w:rPr>
              <w:t>«Математика – Царица наук»</w:t>
            </w:r>
          </w:p>
        </w:tc>
        <w:tc>
          <w:tcPr>
            <w:tcW w:w="2880" w:type="dxa"/>
          </w:tcPr>
          <w:p w14:paraId="415DA867" w14:textId="77777777" w:rsidR="0008772E" w:rsidRPr="00D6027C" w:rsidRDefault="0008772E" w:rsidP="00C7260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КВН</w:t>
            </w:r>
          </w:p>
        </w:tc>
        <w:tc>
          <w:tcPr>
            <w:tcW w:w="2396" w:type="dxa"/>
            <w:vMerge/>
          </w:tcPr>
          <w:p w14:paraId="41125AC6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700" w:type="dxa"/>
            <w:vMerge/>
          </w:tcPr>
          <w:p w14:paraId="78313239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2520" w:type="dxa"/>
            <w:vMerge/>
          </w:tcPr>
          <w:p w14:paraId="12609BD0" w14:textId="77777777" w:rsidR="0008772E" w:rsidRDefault="0008772E" w:rsidP="00C7260E">
            <w:pPr>
              <w:spacing w:after="0" w:line="240" w:lineRule="auto"/>
            </w:pPr>
          </w:p>
        </w:tc>
        <w:tc>
          <w:tcPr>
            <w:tcW w:w="1080" w:type="dxa"/>
          </w:tcPr>
          <w:p w14:paraId="1F462BA5" w14:textId="77777777" w:rsidR="0008772E" w:rsidRDefault="0008772E" w:rsidP="00C7260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21.05</w:t>
            </w:r>
          </w:p>
        </w:tc>
        <w:tc>
          <w:tcPr>
            <w:tcW w:w="1080" w:type="dxa"/>
          </w:tcPr>
          <w:p w14:paraId="62050B71" w14:textId="77777777" w:rsidR="0008772E" w:rsidRDefault="0008772E" w:rsidP="00C7260E">
            <w:pPr>
              <w:spacing w:after="0" w:line="240" w:lineRule="auto"/>
            </w:pPr>
          </w:p>
        </w:tc>
      </w:tr>
    </w:tbl>
    <w:p w14:paraId="4737EB4F" w14:textId="77777777" w:rsidR="0008772E" w:rsidRDefault="0008772E" w:rsidP="00301AC6">
      <w:pPr>
        <w:rPr>
          <w:rFonts w:ascii="Times New Roman" w:hAnsi="Times New Roman"/>
          <w:b/>
          <w:color w:val="000000"/>
          <w:sz w:val="32"/>
          <w:szCs w:val="24"/>
        </w:rPr>
      </w:pPr>
    </w:p>
    <w:p w14:paraId="474AFF0E" w14:textId="77777777" w:rsidR="0008772E" w:rsidRDefault="0008772E" w:rsidP="00301AC6">
      <w:pPr>
        <w:rPr>
          <w:rFonts w:ascii="Times New Roman" w:hAnsi="Times New Roman"/>
          <w:b/>
          <w:color w:val="000000"/>
          <w:sz w:val="32"/>
          <w:szCs w:val="24"/>
        </w:rPr>
        <w:sectPr w:rsidR="0008772E" w:rsidSect="00FC614D">
          <w:pgSz w:w="16838" w:h="11906" w:orient="landscape"/>
          <w:pgMar w:top="1701" w:right="1134" w:bottom="851" w:left="357" w:header="709" w:footer="709" w:gutter="0"/>
          <w:cols w:space="708"/>
          <w:titlePg/>
          <w:docGrid w:linePitch="360"/>
        </w:sectPr>
      </w:pPr>
    </w:p>
    <w:p w14:paraId="23278F42" w14:textId="77777777" w:rsidR="0008772E" w:rsidRDefault="0008772E" w:rsidP="004A0D83">
      <w:pPr>
        <w:rPr>
          <w:rFonts w:ascii="Times New Roman" w:hAnsi="Times New Roman"/>
          <w:b/>
          <w:color w:val="000000"/>
          <w:sz w:val="32"/>
          <w:szCs w:val="24"/>
        </w:rPr>
      </w:pPr>
    </w:p>
    <w:p w14:paraId="3FAFA248" w14:textId="77777777" w:rsidR="0008772E" w:rsidRDefault="0008772E" w:rsidP="004A0D83">
      <w:pPr>
        <w:rPr>
          <w:rFonts w:ascii="Times New Roman" w:hAnsi="Times New Roman"/>
          <w:b/>
          <w:color w:val="000000"/>
          <w:sz w:val="32"/>
          <w:szCs w:val="24"/>
        </w:rPr>
      </w:pPr>
    </w:p>
    <w:p w14:paraId="4FF16CB0" w14:textId="77777777" w:rsidR="0008772E" w:rsidRPr="006A6515" w:rsidRDefault="0008772E" w:rsidP="006A6515">
      <w:pPr>
        <w:rPr>
          <w:rFonts w:ascii="Times New Roman" w:hAnsi="Times New Roman"/>
          <w:b/>
          <w:sz w:val="36"/>
          <w:szCs w:val="36"/>
        </w:rPr>
      </w:pPr>
      <w:r w:rsidRPr="006A6515">
        <w:rPr>
          <w:rFonts w:ascii="Times New Roman" w:hAnsi="Times New Roman"/>
          <w:b/>
          <w:sz w:val="36"/>
          <w:szCs w:val="36"/>
        </w:rPr>
        <w:t xml:space="preserve">                         Список литературы</w:t>
      </w:r>
    </w:p>
    <w:p w14:paraId="7BE36F2E" w14:textId="77777777" w:rsidR="0008772E" w:rsidRDefault="0008772E" w:rsidP="004A0D83">
      <w:pPr>
        <w:pStyle w:val="a3"/>
        <w:rPr>
          <w:rFonts w:ascii="Times New Roman" w:hAnsi="Times New Roman"/>
          <w:b/>
          <w:sz w:val="28"/>
          <w:szCs w:val="28"/>
        </w:rPr>
      </w:pPr>
    </w:p>
    <w:p w14:paraId="5F2D3058" w14:textId="77777777" w:rsidR="0008772E" w:rsidRPr="00C82B3E" w:rsidRDefault="0008772E" w:rsidP="004A0D8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63A48AE4" w14:textId="77777777" w:rsidR="0008772E" w:rsidRDefault="0008772E" w:rsidP="006F1BD7">
      <w:pPr>
        <w:pStyle w:val="a9"/>
        <w:spacing w:after="0" w:line="240" w:lineRule="auto"/>
        <w:ind w:left="0" w:right="129"/>
        <w:rPr>
          <w:rFonts w:ascii="Times New Roman" w:hAnsi="Times New Roman"/>
          <w:sz w:val="24"/>
          <w:szCs w:val="24"/>
        </w:rPr>
      </w:pPr>
      <w:r w:rsidRPr="000800D3">
        <w:rPr>
          <w:rFonts w:ascii="Times New Roman" w:hAnsi="Times New Roman"/>
          <w:sz w:val="24"/>
          <w:szCs w:val="24"/>
        </w:rPr>
        <w:t>1.Агаркова Н. В. Нескучная математика. 1 – 4 классы. Занимательная математика. Волгоград: «Учитель», 2007</w:t>
      </w:r>
    </w:p>
    <w:p w14:paraId="3A712E63" w14:textId="77777777" w:rsidR="0008772E" w:rsidRPr="000800D3" w:rsidRDefault="0008772E" w:rsidP="006F1BD7">
      <w:pPr>
        <w:pStyle w:val="a9"/>
        <w:spacing w:after="0" w:line="240" w:lineRule="auto"/>
        <w:ind w:left="0" w:right="129"/>
        <w:rPr>
          <w:rFonts w:ascii="Times New Roman" w:hAnsi="Times New Roman"/>
          <w:sz w:val="24"/>
          <w:szCs w:val="24"/>
        </w:rPr>
      </w:pPr>
      <w:r w:rsidRPr="000800D3">
        <w:rPr>
          <w:rFonts w:ascii="Times New Roman" w:hAnsi="Times New Roman"/>
          <w:sz w:val="24"/>
          <w:szCs w:val="24"/>
        </w:rPr>
        <w:t>2.Агафонова И. Учимся думать. Занимательные логические задачи, тесты и упражнения для детей 8 – 11 лет. С. – Пб, 2010</w:t>
      </w:r>
      <w:r w:rsidRPr="000800D3">
        <w:rPr>
          <w:rFonts w:ascii="Times New Roman" w:hAnsi="Times New Roman"/>
          <w:sz w:val="24"/>
          <w:szCs w:val="24"/>
        </w:rPr>
        <w:br/>
        <w:t>3.Асарина Е. Ю., Фрид М. Е. Секреты квадрата и кубика. М.: «Контекст», 2008</w:t>
      </w:r>
      <w:r w:rsidRPr="000800D3">
        <w:rPr>
          <w:rFonts w:ascii="Times New Roman" w:hAnsi="Times New Roman"/>
          <w:sz w:val="24"/>
          <w:szCs w:val="24"/>
        </w:rPr>
        <w:br/>
        <w:t>4.Белякова О. И. Занятия математического кружка. 3 – 4 классы. – Волгоград: Учитель, 2008.</w:t>
      </w:r>
      <w:r w:rsidRPr="000800D3">
        <w:rPr>
          <w:rFonts w:ascii="Times New Roman" w:hAnsi="Times New Roman"/>
          <w:sz w:val="24"/>
          <w:szCs w:val="24"/>
        </w:rPr>
        <w:br/>
        <w:t>5.Лавриненко Т. А. Задания развивающего характера по математике. Саратов: «Лицей», 2010</w:t>
      </w:r>
      <w:r w:rsidRPr="000800D3">
        <w:rPr>
          <w:rFonts w:ascii="Times New Roman" w:hAnsi="Times New Roman"/>
          <w:sz w:val="24"/>
          <w:szCs w:val="24"/>
        </w:rPr>
        <w:br/>
        <w:t>6.Симановский А. Э. Развитие творческого мышления детей. М.: Академкнига/Учебник, 2012</w:t>
      </w:r>
      <w:r w:rsidRPr="000800D3">
        <w:rPr>
          <w:rFonts w:ascii="Times New Roman" w:hAnsi="Times New Roman"/>
          <w:sz w:val="24"/>
          <w:szCs w:val="24"/>
        </w:rPr>
        <w:br/>
        <w:t>7.Сухин И. Г. Занимательные материалы. М.: «Вако», 2009</w:t>
      </w:r>
      <w:r w:rsidRPr="000800D3">
        <w:rPr>
          <w:rFonts w:ascii="Times New Roman" w:hAnsi="Times New Roman"/>
          <w:sz w:val="24"/>
          <w:szCs w:val="24"/>
        </w:rPr>
        <w:br/>
        <w:t>8.Шкляров Т. В. Как научить вашего ребёнка решать задачи. М.: «Грамотей», 2008</w:t>
      </w:r>
      <w:r w:rsidRPr="000800D3">
        <w:rPr>
          <w:rFonts w:ascii="Times New Roman" w:hAnsi="Times New Roman"/>
          <w:sz w:val="24"/>
          <w:szCs w:val="24"/>
        </w:rPr>
        <w:br/>
        <w:t>9.Сахаров И. П. Аменицын Н. Н. Забавная арифметика. С.- Пб.: «Лань», 2010 </w:t>
      </w:r>
      <w:r w:rsidRPr="000800D3">
        <w:rPr>
          <w:rFonts w:ascii="Times New Roman" w:hAnsi="Times New Roman"/>
          <w:sz w:val="24"/>
          <w:szCs w:val="24"/>
        </w:rPr>
        <w:br/>
        <w:t>10.Узорова О. В., Нефёдова Е. А. «Вся математика с контрольными вопросами и великолепными игровыми задачами. 1 – 4 классы. М., 2009</w:t>
      </w:r>
      <w:r w:rsidRPr="000800D3">
        <w:rPr>
          <w:rFonts w:ascii="Times New Roman" w:hAnsi="Times New Roman"/>
          <w:sz w:val="24"/>
          <w:szCs w:val="24"/>
        </w:rPr>
        <w:br/>
        <w:t>11.Методика работы с задачами повышенной трудности в начальной школе. М.: «Панорама», 2010</w:t>
      </w:r>
      <w:r w:rsidRPr="000800D3">
        <w:rPr>
          <w:rFonts w:ascii="Times New Roman" w:hAnsi="Times New Roman"/>
          <w:sz w:val="24"/>
          <w:szCs w:val="24"/>
        </w:rPr>
        <w:br/>
      </w:r>
    </w:p>
    <w:p w14:paraId="230D5279" w14:textId="77777777" w:rsidR="0008772E" w:rsidRPr="00BF06BF" w:rsidRDefault="0008772E" w:rsidP="006F1BD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14:paraId="5121C2E0" w14:textId="77777777" w:rsidR="0008772E" w:rsidRPr="00BF06BF" w:rsidRDefault="0008772E" w:rsidP="006F1BD7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color w:val="191919"/>
          <w:sz w:val="24"/>
          <w:szCs w:val="24"/>
        </w:rPr>
      </w:pPr>
    </w:p>
    <w:p w14:paraId="173DD9D4" w14:textId="77777777" w:rsidR="0008772E" w:rsidRDefault="0008772E" w:rsidP="004A0D83"/>
    <w:p w14:paraId="3ADA544F" w14:textId="77777777" w:rsidR="0008772E" w:rsidRPr="004A0D83" w:rsidRDefault="0008772E" w:rsidP="004A0D83">
      <w:pPr>
        <w:tabs>
          <w:tab w:val="left" w:pos="644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08772E" w:rsidRPr="004A0D83" w:rsidSect="00FC614D">
      <w:pgSz w:w="11906" w:h="16838"/>
      <w:pgMar w:top="1134" w:right="851" w:bottom="35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1C7847" w14:textId="77777777" w:rsidR="00D506D4" w:rsidRDefault="00D506D4">
      <w:r>
        <w:separator/>
      </w:r>
    </w:p>
  </w:endnote>
  <w:endnote w:type="continuationSeparator" w:id="0">
    <w:p w14:paraId="2F334DC2" w14:textId="77777777" w:rsidR="00D506D4" w:rsidRDefault="00D50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C785F7" w14:textId="77777777" w:rsidR="00BD5C72" w:rsidRDefault="00BD5C72" w:rsidP="005C7B15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14:paraId="486B3AC8" w14:textId="77777777" w:rsidR="00BD5C72" w:rsidRDefault="00BD5C72" w:rsidP="00620136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27136E" w14:textId="2C84C953" w:rsidR="00BD5C72" w:rsidRDefault="00BD5C72" w:rsidP="00B676BD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9873FC">
      <w:rPr>
        <w:rStyle w:val="ac"/>
        <w:noProof/>
      </w:rPr>
      <w:t>6</w:t>
    </w:r>
    <w:r>
      <w:rPr>
        <w:rStyle w:val="ac"/>
      </w:rPr>
      <w:fldChar w:fldCharType="end"/>
    </w:r>
  </w:p>
  <w:p w14:paraId="2D211949" w14:textId="77777777" w:rsidR="00BD5C72" w:rsidRDefault="00BD5C72" w:rsidP="005C7B15">
    <w:pPr>
      <w:pStyle w:val="aa"/>
      <w:framePr w:wrap="around" w:vAnchor="text" w:hAnchor="margin" w:xAlign="right" w:y="1"/>
      <w:ind w:right="360"/>
      <w:rPr>
        <w:rStyle w:val="ac"/>
      </w:rPr>
    </w:pPr>
  </w:p>
  <w:p w14:paraId="69D3D371" w14:textId="77777777" w:rsidR="00BD5C72" w:rsidRDefault="00BD5C72" w:rsidP="00620136">
    <w:pPr>
      <w:pStyle w:val="a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BA8E0" w14:textId="77777777" w:rsidR="00BD5C72" w:rsidRDefault="00BD5C7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BF9319" w14:textId="77777777" w:rsidR="00D506D4" w:rsidRDefault="00D506D4">
      <w:r>
        <w:separator/>
      </w:r>
    </w:p>
  </w:footnote>
  <w:footnote w:type="continuationSeparator" w:id="0">
    <w:p w14:paraId="0E21274E" w14:textId="77777777" w:rsidR="00D506D4" w:rsidRDefault="00D506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065933" w14:textId="77777777" w:rsidR="00BD5C72" w:rsidRDefault="00BD5C72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78A8BF" w14:textId="77777777" w:rsidR="00BD5C72" w:rsidRDefault="00BD5C72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E137E" w14:textId="77777777" w:rsidR="00BD5C72" w:rsidRDefault="00BD5C72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2382A608"/>
    <w:lvl w:ilvl="0">
      <w:start w:val="1"/>
      <w:numFmt w:val="bullet"/>
      <w:lvlText w:val="—"/>
      <w:lvlJc w:val="left"/>
      <w:pPr>
        <w:ind w:left="568"/>
      </w:pPr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2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3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4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5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6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7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8">
      <w:start w:val="1"/>
      <w:numFmt w:val="bullet"/>
      <w:lvlText w:val="—"/>
      <w:lvlJc w:val="left"/>
      <w:rPr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</w:abstractNum>
  <w:abstractNum w:abstractNumId="1" w15:restartNumberingAfterBreak="0">
    <w:nsid w:val="00000002"/>
    <w:multiLevelType w:val="multilevel"/>
    <w:tmpl w:val="00000002"/>
    <w:name w:val="WWNum100"/>
    <w:lvl w:ilvl="0">
      <w:start w:val="1"/>
      <w:numFmt w:val="upperRoman"/>
      <w:lvlText w:val="%1."/>
      <w:lvlJc w:val="righ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start w:val="1"/>
      <w:numFmt w:val="decimal"/>
      <w:lvlText w:val="%2."/>
      <w:lvlJc w:val="left"/>
      <w:rPr>
        <w:rFonts w:cs="Times New Roman"/>
      </w:rPr>
    </w:lvl>
    <w:lvl w:ilvl="2">
      <w:start w:val="1"/>
      <w:numFmt w:val="decimal"/>
      <w:lvlText w:val="%2."/>
      <w:lvlJc w:val="left"/>
      <w:rPr>
        <w:rFonts w:cs="Times New Roman"/>
      </w:rPr>
    </w:lvl>
    <w:lvl w:ilvl="3">
      <w:start w:val="1"/>
      <w:numFmt w:val="decimal"/>
      <w:lvlText w:val="%2."/>
      <w:lvlJc w:val="left"/>
      <w:rPr>
        <w:rFonts w:cs="Times New Roman"/>
      </w:rPr>
    </w:lvl>
    <w:lvl w:ilvl="4">
      <w:start w:val="1"/>
      <w:numFmt w:val="decimal"/>
      <w:lvlText w:val="%2."/>
      <w:lvlJc w:val="left"/>
      <w:rPr>
        <w:rFonts w:cs="Times New Roman"/>
      </w:rPr>
    </w:lvl>
    <w:lvl w:ilvl="5">
      <w:start w:val="1"/>
      <w:numFmt w:val="decimal"/>
      <w:lvlText w:val="%2."/>
      <w:lvlJc w:val="left"/>
      <w:rPr>
        <w:rFonts w:cs="Times New Roman"/>
      </w:rPr>
    </w:lvl>
    <w:lvl w:ilvl="6">
      <w:start w:val="1"/>
      <w:numFmt w:val="decimal"/>
      <w:lvlText w:val="%2."/>
      <w:lvlJc w:val="left"/>
      <w:rPr>
        <w:rFonts w:cs="Times New Roman"/>
      </w:rPr>
    </w:lvl>
    <w:lvl w:ilvl="7">
      <w:start w:val="1"/>
      <w:numFmt w:val="decimal"/>
      <w:lvlText w:val="%2."/>
      <w:lvlJc w:val="left"/>
      <w:rPr>
        <w:rFonts w:cs="Times New Roman"/>
      </w:rPr>
    </w:lvl>
    <w:lvl w:ilvl="8">
      <w:start w:val="1"/>
      <w:numFmt w:val="decimal"/>
      <w:lvlText w:val="%2."/>
      <w:lvlJc w:val="left"/>
      <w:rPr>
        <w:rFonts w:cs="Times New Roman"/>
      </w:rPr>
    </w:lvl>
  </w:abstractNum>
  <w:abstractNum w:abstractNumId="3" w15:restartNumberingAfterBreak="0">
    <w:nsid w:val="0290724A"/>
    <w:multiLevelType w:val="multilevel"/>
    <w:tmpl w:val="B3904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785" w:hanging="705"/>
      </w:pPr>
      <w:rPr>
        <w:rFonts w:ascii="Times New Roman" w:eastAsia="Times New Roman" w:hAnsi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646AAF"/>
    <w:multiLevelType w:val="hybridMultilevel"/>
    <w:tmpl w:val="07CA3E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AB7328"/>
    <w:multiLevelType w:val="multilevel"/>
    <w:tmpl w:val="180CF8B8"/>
    <w:lvl w:ilvl="0">
      <w:start w:val="1"/>
      <w:numFmt w:val="bullet"/>
      <w:lvlText w:val="—"/>
      <w:lvlJc w:val="left"/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2367573B"/>
    <w:multiLevelType w:val="hybridMultilevel"/>
    <w:tmpl w:val="519A02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F821A2"/>
    <w:multiLevelType w:val="multilevel"/>
    <w:tmpl w:val="EADA5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D16DAF"/>
    <w:multiLevelType w:val="hybridMultilevel"/>
    <w:tmpl w:val="91E44DF8"/>
    <w:lvl w:ilvl="0" w:tplc="041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9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5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1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9" w15:restartNumberingAfterBreak="0">
    <w:nsid w:val="56931E80"/>
    <w:multiLevelType w:val="hybridMultilevel"/>
    <w:tmpl w:val="848C9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74BE6F72"/>
    <w:multiLevelType w:val="hybridMultilevel"/>
    <w:tmpl w:val="79A65B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6946E4"/>
    <w:multiLevelType w:val="multilevel"/>
    <w:tmpl w:val="57ACE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1"/>
  </w:num>
  <w:num w:numId="10">
    <w:abstractNumId w:val="7"/>
  </w:num>
  <w:num w:numId="11">
    <w:abstractNumId w:val="3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B2AE9"/>
    <w:rsid w:val="000016A9"/>
    <w:rsid w:val="00051D50"/>
    <w:rsid w:val="000800D3"/>
    <w:rsid w:val="0008772E"/>
    <w:rsid w:val="00090BFD"/>
    <w:rsid w:val="000E04A1"/>
    <w:rsid w:val="000E2B06"/>
    <w:rsid w:val="000F68B2"/>
    <w:rsid w:val="000F742B"/>
    <w:rsid w:val="00121472"/>
    <w:rsid w:val="00141026"/>
    <w:rsid w:val="001756C7"/>
    <w:rsid w:val="001C72DD"/>
    <w:rsid w:val="001F0F6E"/>
    <w:rsid w:val="001F5ACA"/>
    <w:rsid w:val="0020616B"/>
    <w:rsid w:val="00225A63"/>
    <w:rsid w:val="00275A6A"/>
    <w:rsid w:val="002D2116"/>
    <w:rsid w:val="002F20EC"/>
    <w:rsid w:val="002F54E8"/>
    <w:rsid w:val="00301AC6"/>
    <w:rsid w:val="003400FD"/>
    <w:rsid w:val="003714DA"/>
    <w:rsid w:val="00387E0E"/>
    <w:rsid w:val="00397BA0"/>
    <w:rsid w:val="003C55FA"/>
    <w:rsid w:val="00416FF7"/>
    <w:rsid w:val="00487888"/>
    <w:rsid w:val="004A0D83"/>
    <w:rsid w:val="004A1F20"/>
    <w:rsid w:val="004A368C"/>
    <w:rsid w:val="004A5419"/>
    <w:rsid w:val="004B609F"/>
    <w:rsid w:val="004C1A0A"/>
    <w:rsid w:val="004F5B6E"/>
    <w:rsid w:val="00531E1B"/>
    <w:rsid w:val="0054627E"/>
    <w:rsid w:val="005655D9"/>
    <w:rsid w:val="005A6E6D"/>
    <w:rsid w:val="005B124F"/>
    <w:rsid w:val="005C7B15"/>
    <w:rsid w:val="005D4C5F"/>
    <w:rsid w:val="00620136"/>
    <w:rsid w:val="0064694F"/>
    <w:rsid w:val="00651907"/>
    <w:rsid w:val="00660F5F"/>
    <w:rsid w:val="00681005"/>
    <w:rsid w:val="0069786F"/>
    <w:rsid w:val="006A6515"/>
    <w:rsid w:val="006A6ECE"/>
    <w:rsid w:val="006C40DB"/>
    <w:rsid w:val="006C4A32"/>
    <w:rsid w:val="006F1BD7"/>
    <w:rsid w:val="006F652F"/>
    <w:rsid w:val="00760E88"/>
    <w:rsid w:val="007B3C11"/>
    <w:rsid w:val="007B72D4"/>
    <w:rsid w:val="007D3384"/>
    <w:rsid w:val="007D5640"/>
    <w:rsid w:val="00803794"/>
    <w:rsid w:val="008041DC"/>
    <w:rsid w:val="00807656"/>
    <w:rsid w:val="0089121F"/>
    <w:rsid w:val="00901E37"/>
    <w:rsid w:val="009254C5"/>
    <w:rsid w:val="00933DDA"/>
    <w:rsid w:val="009422FA"/>
    <w:rsid w:val="00943CDE"/>
    <w:rsid w:val="009758AC"/>
    <w:rsid w:val="00981A69"/>
    <w:rsid w:val="009873FC"/>
    <w:rsid w:val="00993B65"/>
    <w:rsid w:val="009A00BD"/>
    <w:rsid w:val="009B4868"/>
    <w:rsid w:val="009D0918"/>
    <w:rsid w:val="009E4790"/>
    <w:rsid w:val="009F3BD7"/>
    <w:rsid w:val="00A47A36"/>
    <w:rsid w:val="00A90D70"/>
    <w:rsid w:val="00AC1FE9"/>
    <w:rsid w:val="00AD6745"/>
    <w:rsid w:val="00AE4D21"/>
    <w:rsid w:val="00AF100A"/>
    <w:rsid w:val="00B17444"/>
    <w:rsid w:val="00B6540B"/>
    <w:rsid w:val="00B676BD"/>
    <w:rsid w:val="00B85BF2"/>
    <w:rsid w:val="00BA4781"/>
    <w:rsid w:val="00BC15A4"/>
    <w:rsid w:val="00BD5B6C"/>
    <w:rsid w:val="00BD5C72"/>
    <w:rsid w:val="00BE6BD4"/>
    <w:rsid w:val="00BF06BF"/>
    <w:rsid w:val="00C007D8"/>
    <w:rsid w:val="00C2469D"/>
    <w:rsid w:val="00C30944"/>
    <w:rsid w:val="00C3191D"/>
    <w:rsid w:val="00C37592"/>
    <w:rsid w:val="00C61C3E"/>
    <w:rsid w:val="00C64E6B"/>
    <w:rsid w:val="00C7260E"/>
    <w:rsid w:val="00C82248"/>
    <w:rsid w:val="00C82B3E"/>
    <w:rsid w:val="00CA707F"/>
    <w:rsid w:val="00CB6709"/>
    <w:rsid w:val="00CC3CA0"/>
    <w:rsid w:val="00CD2B6F"/>
    <w:rsid w:val="00CE06C6"/>
    <w:rsid w:val="00CE4555"/>
    <w:rsid w:val="00CE66F1"/>
    <w:rsid w:val="00CF15E7"/>
    <w:rsid w:val="00D01BD9"/>
    <w:rsid w:val="00D027DB"/>
    <w:rsid w:val="00D14128"/>
    <w:rsid w:val="00D17E69"/>
    <w:rsid w:val="00D506D4"/>
    <w:rsid w:val="00D6027C"/>
    <w:rsid w:val="00D716D6"/>
    <w:rsid w:val="00D7790D"/>
    <w:rsid w:val="00DB2AE9"/>
    <w:rsid w:val="00E03F0B"/>
    <w:rsid w:val="00E05BB1"/>
    <w:rsid w:val="00E15986"/>
    <w:rsid w:val="00E16F07"/>
    <w:rsid w:val="00E33484"/>
    <w:rsid w:val="00E449D8"/>
    <w:rsid w:val="00E474E0"/>
    <w:rsid w:val="00E54E3D"/>
    <w:rsid w:val="00E60221"/>
    <w:rsid w:val="00E91EE5"/>
    <w:rsid w:val="00EA716C"/>
    <w:rsid w:val="00EB0276"/>
    <w:rsid w:val="00EC6777"/>
    <w:rsid w:val="00ED18BD"/>
    <w:rsid w:val="00EE7069"/>
    <w:rsid w:val="00F03991"/>
    <w:rsid w:val="00F15C73"/>
    <w:rsid w:val="00F362EE"/>
    <w:rsid w:val="00F71977"/>
    <w:rsid w:val="00FC34FC"/>
    <w:rsid w:val="00FC614D"/>
    <w:rsid w:val="00FD1F30"/>
    <w:rsid w:val="00FF6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AD5B79B"/>
  <w15:docId w15:val="{6DDEDF2D-19B7-4DD5-B486-E2346E032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2AE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"/>
    <w:uiPriority w:val="1"/>
    <w:qFormat/>
    <w:rsid w:val="00DB2AE9"/>
    <w:rPr>
      <w:sz w:val="22"/>
      <w:szCs w:val="22"/>
      <w:lang w:eastAsia="en-US"/>
    </w:rPr>
  </w:style>
  <w:style w:type="character" w:customStyle="1" w:styleId="NoSpacingChar2">
    <w:name w:val="No Spacing Char2"/>
    <w:link w:val="1"/>
    <w:uiPriority w:val="99"/>
    <w:locked/>
    <w:rsid w:val="00DB2AE9"/>
    <w:rPr>
      <w:rFonts w:eastAsia="Times New Roman"/>
      <w:sz w:val="24"/>
      <w:lang w:val="ru-RU" w:eastAsia="ru-RU"/>
    </w:rPr>
  </w:style>
  <w:style w:type="paragraph" w:customStyle="1" w:styleId="1">
    <w:name w:val="Без интервала1"/>
    <w:link w:val="NoSpacingChar2"/>
    <w:uiPriority w:val="99"/>
    <w:rsid w:val="00DB2AE9"/>
    <w:rPr>
      <w:rFonts w:eastAsia="Times New Roman"/>
      <w:sz w:val="24"/>
      <w:szCs w:val="24"/>
    </w:rPr>
  </w:style>
  <w:style w:type="character" w:customStyle="1" w:styleId="a4">
    <w:name w:val="Основной текст_"/>
    <w:link w:val="10"/>
    <w:uiPriority w:val="99"/>
    <w:locked/>
    <w:rsid w:val="00DB2AE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4"/>
    <w:uiPriority w:val="99"/>
    <w:rsid w:val="00DB2AE9"/>
    <w:pPr>
      <w:shd w:val="clear" w:color="auto" w:fill="FFFFFF"/>
      <w:spacing w:before="120" w:after="0" w:line="259" w:lineRule="exact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a5">
    <w:name w:val="Сноска_"/>
    <w:link w:val="a6"/>
    <w:uiPriority w:val="99"/>
    <w:locked/>
    <w:rsid w:val="00DB2AE9"/>
    <w:rPr>
      <w:rFonts w:ascii="Times New Roman" w:hAnsi="Times New Roman" w:cs="Times New Roman"/>
      <w:sz w:val="19"/>
      <w:szCs w:val="19"/>
      <w:shd w:val="clear" w:color="auto" w:fill="FFFFFF"/>
    </w:rPr>
  </w:style>
  <w:style w:type="paragraph" w:customStyle="1" w:styleId="a6">
    <w:name w:val="Сноска"/>
    <w:basedOn w:val="a"/>
    <w:link w:val="a5"/>
    <w:uiPriority w:val="99"/>
    <w:rsid w:val="00DB2AE9"/>
    <w:pPr>
      <w:shd w:val="clear" w:color="auto" w:fill="FFFFFF"/>
      <w:spacing w:after="0" w:line="211" w:lineRule="exact"/>
      <w:ind w:firstLine="420"/>
      <w:jc w:val="both"/>
    </w:pPr>
    <w:rPr>
      <w:rFonts w:ascii="Times New Roman" w:eastAsia="Times New Roman" w:hAnsi="Times New Roman"/>
      <w:sz w:val="19"/>
      <w:szCs w:val="19"/>
    </w:rPr>
  </w:style>
  <w:style w:type="character" w:customStyle="1" w:styleId="11">
    <w:name w:val="Заголовок №1_"/>
    <w:link w:val="12"/>
    <w:uiPriority w:val="99"/>
    <w:locked/>
    <w:rsid w:val="00DB2AE9"/>
    <w:rPr>
      <w:rFonts w:ascii="Times New Roman" w:hAnsi="Times New Roman" w:cs="Times New Roman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DB2AE9"/>
    <w:pPr>
      <w:shd w:val="clear" w:color="auto" w:fill="FFFFFF"/>
      <w:spacing w:after="0" w:line="259" w:lineRule="exact"/>
      <w:ind w:firstLine="380"/>
      <w:jc w:val="both"/>
      <w:outlineLvl w:val="0"/>
    </w:pPr>
    <w:rPr>
      <w:rFonts w:ascii="Times New Roman" w:eastAsia="Times New Roman" w:hAnsi="Times New Roman"/>
    </w:rPr>
  </w:style>
  <w:style w:type="character" w:customStyle="1" w:styleId="2">
    <w:name w:val="Основной текст (2)_"/>
    <w:link w:val="20"/>
    <w:uiPriority w:val="99"/>
    <w:locked/>
    <w:rsid w:val="00DB2AE9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DB2AE9"/>
    <w:pPr>
      <w:shd w:val="clear" w:color="auto" w:fill="FFFFFF"/>
      <w:spacing w:after="0" w:line="254" w:lineRule="exact"/>
      <w:ind w:firstLine="380"/>
      <w:jc w:val="both"/>
    </w:pPr>
    <w:rPr>
      <w:rFonts w:ascii="Times New Roman" w:eastAsia="Times New Roman" w:hAnsi="Times New Roman"/>
      <w:sz w:val="23"/>
      <w:szCs w:val="23"/>
    </w:rPr>
  </w:style>
  <w:style w:type="character" w:customStyle="1" w:styleId="a7">
    <w:name w:val="Основной текст + Полужирный"/>
    <w:uiPriority w:val="99"/>
    <w:rsid w:val="00DB2AE9"/>
    <w:rPr>
      <w:rFonts w:ascii="Times New Roman" w:hAnsi="Times New Roman" w:cs="Times New Roman"/>
      <w:b/>
      <w:bCs/>
      <w:spacing w:val="0"/>
      <w:sz w:val="23"/>
      <w:szCs w:val="23"/>
      <w:u w:val="none"/>
      <w:effect w:val="none"/>
      <w:shd w:val="clear" w:color="auto" w:fill="FFFFFF"/>
    </w:rPr>
  </w:style>
  <w:style w:type="character" w:customStyle="1" w:styleId="11pt">
    <w:name w:val="Основной текст + 11 pt"/>
    <w:aliases w:val="Полужирный,Курсив"/>
    <w:uiPriority w:val="99"/>
    <w:rsid w:val="00DB2AE9"/>
    <w:rPr>
      <w:rFonts w:ascii="Times New Roman" w:hAnsi="Times New Roman" w:cs="Times New Roman"/>
      <w:b/>
      <w:bCs/>
      <w:i/>
      <w:iCs/>
      <w:spacing w:val="0"/>
      <w:sz w:val="22"/>
      <w:szCs w:val="22"/>
      <w:u w:val="none"/>
      <w:effect w:val="none"/>
      <w:shd w:val="clear" w:color="auto" w:fill="FFFFFF"/>
    </w:rPr>
  </w:style>
  <w:style w:type="table" w:styleId="a8">
    <w:name w:val="Table Grid"/>
    <w:basedOn w:val="a1"/>
    <w:uiPriority w:val="99"/>
    <w:rsid w:val="00DB2A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List Paragraph"/>
    <w:basedOn w:val="a"/>
    <w:uiPriority w:val="99"/>
    <w:qFormat/>
    <w:rsid w:val="00DB2AE9"/>
    <w:pPr>
      <w:ind w:left="720"/>
      <w:contextualSpacing/>
    </w:pPr>
  </w:style>
  <w:style w:type="paragraph" w:styleId="aa">
    <w:name w:val="footer"/>
    <w:basedOn w:val="a"/>
    <w:link w:val="ab"/>
    <w:uiPriority w:val="99"/>
    <w:rsid w:val="0062013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9D0918"/>
    <w:rPr>
      <w:rFonts w:cs="Times New Roman"/>
      <w:lang w:eastAsia="en-US"/>
    </w:rPr>
  </w:style>
  <w:style w:type="character" w:styleId="ac">
    <w:name w:val="page number"/>
    <w:uiPriority w:val="99"/>
    <w:rsid w:val="00620136"/>
    <w:rPr>
      <w:rFonts w:cs="Times New Roman"/>
    </w:rPr>
  </w:style>
  <w:style w:type="paragraph" w:customStyle="1" w:styleId="21">
    <w:name w:val="Без интервала2"/>
    <w:link w:val="ad"/>
    <w:uiPriority w:val="99"/>
    <w:rsid w:val="004A0D83"/>
    <w:rPr>
      <w:rFonts w:eastAsia="Times New Roman"/>
      <w:sz w:val="22"/>
      <w:szCs w:val="22"/>
      <w:lang w:eastAsia="en-US"/>
    </w:rPr>
  </w:style>
  <w:style w:type="character" w:customStyle="1" w:styleId="ad">
    <w:name w:val="Без интервала Знак"/>
    <w:aliases w:val="основа Знак"/>
    <w:link w:val="21"/>
    <w:uiPriority w:val="1"/>
    <w:locked/>
    <w:rsid w:val="004A0D83"/>
    <w:rPr>
      <w:rFonts w:eastAsia="Times New Roman"/>
      <w:sz w:val="22"/>
      <w:lang w:eastAsia="en-US"/>
    </w:rPr>
  </w:style>
  <w:style w:type="character" w:customStyle="1" w:styleId="apple-converted-space">
    <w:name w:val="apple-converted-space"/>
    <w:uiPriority w:val="99"/>
    <w:rsid w:val="00301AC6"/>
    <w:rPr>
      <w:rFonts w:cs="Times New Roman"/>
    </w:rPr>
  </w:style>
  <w:style w:type="paragraph" w:styleId="ae">
    <w:name w:val="header"/>
    <w:basedOn w:val="a"/>
    <w:link w:val="af"/>
    <w:uiPriority w:val="99"/>
    <w:rsid w:val="00301AC6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semiHidden/>
    <w:locked/>
    <w:rsid w:val="007B3C11"/>
    <w:rPr>
      <w:rFonts w:cs="Times New Roman"/>
      <w:lang w:eastAsia="en-US"/>
    </w:rPr>
  </w:style>
  <w:style w:type="character" w:styleId="af0">
    <w:name w:val="Strong"/>
    <w:uiPriority w:val="99"/>
    <w:qFormat/>
    <w:locked/>
    <w:rsid w:val="00AE4D21"/>
    <w:rPr>
      <w:rFonts w:cs="Times New Roman"/>
      <w:b/>
    </w:rPr>
  </w:style>
  <w:style w:type="character" w:customStyle="1" w:styleId="FontStyle221">
    <w:name w:val="Font Style221"/>
    <w:uiPriority w:val="99"/>
    <w:rsid w:val="00AE4D21"/>
    <w:rPr>
      <w:rFonts w:ascii="Times New Roman" w:hAnsi="Times New Roman"/>
      <w:b/>
      <w:sz w:val="18"/>
    </w:rPr>
  </w:style>
  <w:style w:type="paragraph" w:customStyle="1" w:styleId="Style8">
    <w:name w:val="Style8"/>
    <w:basedOn w:val="a"/>
    <w:uiPriority w:val="99"/>
    <w:rsid w:val="00AE4D21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AE4D21"/>
    <w:pPr>
      <w:widowControl w:val="0"/>
      <w:autoSpaceDE w:val="0"/>
      <w:autoSpaceDN w:val="0"/>
      <w:adjustRightInd w:val="0"/>
      <w:spacing w:after="0" w:line="283" w:lineRule="exact"/>
      <w:ind w:firstLine="21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AE4D21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AE4D21"/>
    <w:pPr>
      <w:widowControl w:val="0"/>
      <w:autoSpaceDE w:val="0"/>
      <w:autoSpaceDN w:val="0"/>
      <w:adjustRightInd w:val="0"/>
      <w:spacing w:after="0" w:line="283" w:lineRule="exact"/>
      <w:ind w:firstLine="211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34">
    <w:name w:val="Font Style34"/>
    <w:uiPriority w:val="99"/>
    <w:rsid w:val="00AE4D21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35">
    <w:name w:val="Font Style35"/>
    <w:uiPriority w:val="99"/>
    <w:rsid w:val="00AE4D21"/>
    <w:rPr>
      <w:rFonts w:ascii="Times New Roman" w:hAnsi="Times New Roman" w:cs="Times New Roman"/>
      <w:sz w:val="16"/>
      <w:szCs w:val="16"/>
    </w:rPr>
  </w:style>
  <w:style w:type="character" w:customStyle="1" w:styleId="FontStyle36">
    <w:name w:val="Font Style36"/>
    <w:uiPriority w:val="99"/>
    <w:rsid w:val="00AE4D21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45">
    <w:name w:val="Font Style45"/>
    <w:uiPriority w:val="99"/>
    <w:rsid w:val="00AE4D21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6">
    <w:name w:val="Font Style46"/>
    <w:uiPriority w:val="99"/>
    <w:rsid w:val="00AE4D21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uiPriority w:val="99"/>
    <w:rsid w:val="00AE4D21"/>
    <w:rPr>
      <w:rFonts w:ascii="Times New Roman" w:hAnsi="Times New Roman" w:cs="Times New Roman"/>
      <w:b/>
      <w:bCs/>
      <w:sz w:val="22"/>
      <w:szCs w:val="22"/>
    </w:rPr>
  </w:style>
  <w:style w:type="paragraph" w:customStyle="1" w:styleId="13">
    <w:name w:val="Абзац списка1"/>
    <w:basedOn w:val="a"/>
    <w:uiPriority w:val="99"/>
    <w:rsid w:val="00FC614D"/>
    <w:pPr>
      <w:spacing w:after="0" w:line="240" w:lineRule="auto"/>
      <w:ind w:left="720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c1">
    <w:name w:val="c1"/>
    <w:uiPriority w:val="99"/>
    <w:rsid w:val="00D716D6"/>
    <w:rPr>
      <w:rFonts w:cs="Times New Roman"/>
    </w:rPr>
  </w:style>
  <w:style w:type="paragraph" w:styleId="3">
    <w:name w:val="Body Text 3"/>
    <w:basedOn w:val="a"/>
    <w:link w:val="30"/>
    <w:rsid w:val="00901E37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rsid w:val="00901E37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3917</Words>
  <Characters>22328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33</cp:revision>
  <cp:lastPrinted>2013-09-04T16:18:00Z</cp:lastPrinted>
  <dcterms:created xsi:type="dcterms:W3CDTF">2013-08-25T17:48:00Z</dcterms:created>
  <dcterms:modified xsi:type="dcterms:W3CDTF">2023-10-25T11:38:00Z</dcterms:modified>
</cp:coreProperties>
</file>